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6" w:rsidRPr="00915273" w:rsidRDefault="00CE21E6" w:rsidP="000B2FA6">
      <w:pPr>
        <w:pStyle w:val="ae"/>
        <w:rPr>
          <w:rStyle w:val="a3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915273">
        <w:rPr>
          <w:rStyle w:val="a3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CE21E6" w:rsidRPr="00915273" w:rsidRDefault="00CE21E6" w:rsidP="00154F20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E21E6" w:rsidRPr="00612B0A" w:rsidRDefault="00CE21E6" w:rsidP="00154F20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50</w:t>
      </w:r>
    </w:p>
    <w:p w:rsidR="00CE21E6" w:rsidRPr="00915273" w:rsidRDefault="00CE21E6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8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февру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ари</w:t>
      </w:r>
      <w:proofErr w:type="spellEnd"/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от 14.30 ч. </w:t>
      </w: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:rsidR="00CE21E6" w:rsidRPr="00915273" w:rsidRDefault="00CE21E6" w:rsidP="007A153A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CE21E6" w:rsidRPr="00915273" w:rsidRDefault="00CE21E6" w:rsidP="00915273">
      <w:pPr>
        <w:pStyle w:val="ab"/>
        <w:ind w:left="60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Доклади по писма</w:t>
      </w:r>
    </w:p>
    <w:p w:rsidR="00CE21E6" w:rsidRPr="00071259" w:rsidRDefault="00CE21E6" w:rsidP="001C4ED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071259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CE21E6" w:rsidRPr="00915273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Светла Кирилова, Кристина Генова, Станка Раданова, Недялко Савов,Мирослава Янева, Весела Караманова, Драгомир Димитров и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CE21E6" w:rsidRPr="00915273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: Мехмед Мехмедов</w:t>
      </w:r>
    </w:p>
    <w:p w:rsidR="00CE21E6" w:rsidRPr="00915273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14.3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273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2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</w:p>
    <w:p w:rsidR="00CE21E6" w:rsidRPr="00915273" w:rsidRDefault="00CE21E6" w:rsidP="00177B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915273">
        <w:rPr>
          <w:rFonts w:ascii="Times New Roman" w:hAnsi="Times New Roman" w:cs="Times New Roman"/>
          <w:color w:val="auto"/>
        </w:rPr>
        <w:t>Уважаеми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10 </w:t>
      </w:r>
      <w:proofErr w:type="spellStart"/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имаме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CE21E6" w:rsidRDefault="00CE21E6" w:rsidP="00071259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color w:val="auto"/>
        </w:rPr>
        <w:t>Предлагам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Недялко</w:t>
      </w:r>
      <w:r w:rsidR="00985DCF"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  <w:lang w:val="bg-BG"/>
        </w:rPr>
        <w:t>Савов</w:t>
      </w:r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преброител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</w:t>
      </w:r>
      <w:proofErr w:type="spellEnd"/>
      <w:r w:rsidR="00985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поименно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>то</w:t>
      </w:r>
      <w:r w:rsidR="00985DCF">
        <w:rPr>
          <w:rFonts w:ascii="Times New Roman" w:hAnsi="Times New Roman" w:cs="Times New Roman"/>
          <w:color w:val="auto"/>
        </w:rPr>
        <w:t xml:space="preserve"> </w:t>
      </w:r>
      <w:r w:rsidR="00985DCF">
        <w:rPr>
          <w:rFonts w:ascii="Times New Roman" w:hAnsi="Times New Roman" w:cs="Times New Roman"/>
          <w:color w:val="auto"/>
          <w:lang w:val="bg-BG"/>
        </w:rPr>
        <w:t xml:space="preserve">отчитане на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гласуване</w:t>
      </w:r>
      <w:proofErr w:type="spellEnd"/>
      <w:r w:rsidR="00985DCF">
        <w:rPr>
          <w:rFonts w:ascii="Times New Roman" w:hAnsi="Times New Roman" w:cs="Times New Roman"/>
          <w:color w:val="auto"/>
          <w:lang w:val="bg-BG"/>
        </w:rPr>
        <w:t>то</w:t>
      </w:r>
      <w:r w:rsidRPr="00915273">
        <w:rPr>
          <w:rFonts w:ascii="Times New Roman" w:hAnsi="Times New Roman" w:cs="Times New Roman"/>
          <w:color w:val="auto"/>
          <w:lang w:val="bg-BG"/>
        </w:rPr>
        <w:t>, а за изготвяне на протокола</w:t>
      </w:r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915273">
        <w:rPr>
          <w:rFonts w:ascii="Times New Roman" w:hAnsi="Times New Roman" w:cs="Times New Roman"/>
          <w:color w:val="auto"/>
          <w:lang w:val="bg-BG"/>
        </w:rPr>
        <w:t xml:space="preserve">- </w:t>
      </w:r>
      <w:r>
        <w:rPr>
          <w:rFonts w:ascii="Times New Roman" w:hAnsi="Times New Roman" w:cs="Times New Roman"/>
          <w:color w:val="auto"/>
          <w:lang w:val="bg-BG"/>
        </w:rPr>
        <w:t>Весела Караманова</w:t>
      </w:r>
      <w:r w:rsidRPr="00915273">
        <w:rPr>
          <w:rFonts w:ascii="Times New Roman" w:hAnsi="Times New Roman" w:cs="Times New Roman"/>
          <w:color w:val="auto"/>
          <w:lang w:val="bg-BG"/>
        </w:rPr>
        <w:t>.</w:t>
      </w:r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915273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Pr="00915273">
        <w:rPr>
          <w:rFonts w:ascii="Times New Roman" w:hAnsi="Times New Roman" w:cs="Times New Roman"/>
          <w:color w:val="auto"/>
        </w:rPr>
        <w:t>ойто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915273">
        <w:rPr>
          <w:rFonts w:ascii="Times New Roman" w:hAnsi="Times New Roman" w:cs="Times New Roman"/>
          <w:color w:val="auto"/>
        </w:rPr>
        <w:t>съгласен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915273">
        <w:rPr>
          <w:rFonts w:ascii="Times New Roman" w:hAnsi="Times New Roman" w:cs="Times New Roman"/>
          <w:color w:val="auto"/>
        </w:rPr>
        <w:t>така</w:t>
      </w:r>
      <w:proofErr w:type="spellEnd"/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н</w:t>
      </w:r>
      <w:r w:rsidR="00985DCF">
        <w:rPr>
          <w:rFonts w:ascii="Times New Roman" w:hAnsi="Times New Roman" w:cs="Times New Roman"/>
          <w:color w:val="auto"/>
          <w:lang w:val="bg-BG"/>
        </w:rPr>
        <w:t>а</w:t>
      </w:r>
      <w:proofErr w:type="spellStart"/>
      <w:r w:rsidRPr="00915273">
        <w:rPr>
          <w:rFonts w:ascii="Times New Roman" w:hAnsi="Times New Roman" w:cs="Times New Roman"/>
          <w:color w:val="auto"/>
        </w:rPr>
        <w:t>правеното</w:t>
      </w:r>
      <w:proofErr w:type="spellEnd"/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моля</w:t>
      </w:r>
      <w:proofErr w:type="spellEnd"/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да</w:t>
      </w:r>
      <w:proofErr w:type="spellEnd"/>
      <w:r w:rsidR="00985DCF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  <w:proofErr w:type="gramEnd"/>
    </w:p>
    <w:p w:rsidR="00CE21E6" w:rsidRPr="00D64042" w:rsidRDefault="00CE21E6" w:rsidP="00177BC1">
      <w:pPr>
        <w:pStyle w:val="Default"/>
        <w:ind w:firstLine="360"/>
        <w:jc w:val="both"/>
        <w:rPr>
          <w:rFonts w:ascii="Times New Roman" w:hAnsi="Times New Roman" w:cs="Times New Roman"/>
          <w:color w:val="FF0000"/>
          <w:lang w:val="bg-BG"/>
        </w:rPr>
      </w:pP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 w:rsidR="00177BC1">
        <w:rPr>
          <w:rFonts w:ascii="Times New Roman" w:hAnsi="Times New Roman" w:cs="Times New Roman"/>
          <w:sz w:val="24"/>
          <w:szCs w:val="24"/>
        </w:rPr>
        <w:t>8</w:t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Кристина Генова, Станка Раданова, Недялко Савов</w:t>
      </w:r>
      <w:proofErr w:type="gramStart"/>
      <w:r w:rsidRPr="00915273">
        <w:rPr>
          <w:rFonts w:ascii="Times New Roman" w:hAnsi="Times New Roman" w:cs="Times New Roman"/>
          <w:sz w:val="24"/>
          <w:szCs w:val="24"/>
          <w:lang w:val="bg-BG"/>
        </w:rPr>
        <w:t>,Мирослава</w:t>
      </w:r>
      <w:proofErr w:type="gram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Янева,  Драгомир Димитров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 w:rsidR="00177BC1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BC1">
        <w:rPr>
          <w:rFonts w:ascii="Times New Roman" w:hAnsi="Times New Roman" w:cs="Times New Roman"/>
          <w:lang w:val="bg-BG"/>
        </w:rPr>
        <w:t>Весела Караманова.</w:t>
      </w:r>
    </w:p>
    <w:p w:rsidR="00177BC1" w:rsidRPr="00177BC1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09E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Мариана Гърдева, Светла Кирилова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77BC1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09E" w:rsidRDefault="002F409E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 заявява желание да вземе думата.</w:t>
      </w:r>
    </w:p>
    <w:p w:rsidR="00177BC1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09E" w:rsidRDefault="002F409E" w:rsidP="00177BC1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15273">
        <w:rPr>
          <w:rFonts w:ascii="Times New Roman" w:hAnsi="Times New Roman" w:cs="Times New Roman"/>
          <w:b/>
          <w:bCs/>
        </w:rPr>
        <w:t>ПРЕДСЕДАТЕЛ</w:t>
      </w:r>
      <w:r w:rsidRPr="00915273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9152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 xml:space="preserve"> Заповядайте, г-жо Гърдева</w:t>
      </w:r>
    </w:p>
    <w:p w:rsidR="00177BC1" w:rsidRPr="002F409E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Default="002F409E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409E"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–Считам, че не е редно представител на политическата партия, във връзка с която са материалите, които ще гледаме на днешното заседание да води протокола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21E6" w:rsidRPr="00D834A6" w:rsidRDefault="002F409E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</w:rPr>
        <w:t>ПРЕДСЕДАТЕЛ</w:t>
      </w:r>
      <w:r w:rsidRPr="00915273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915273">
        <w:rPr>
          <w:rFonts w:ascii="Times New Roman" w:hAnsi="Times New Roman" w:cs="Times New Roman"/>
        </w:rPr>
        <w:t>: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Колеги, всички тук сме 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>равно поставени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, така че не виждам проблем във воденето на протокола от който и да е от нас, още повече, че след това се преглежда и подписва от мен като председател и от Н. Савов като секретар.Разбира се и Вие като зам. председател на комисията можете да го разгледате, впрочем както и всеки един от членовете на комисията може да се запознае с протокола и ако мислите, че нещо е пропуснато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изказванията в заседанието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да се коригира.</w:t>
      </w: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Преди започване на днешното заседание, поради големия медиен интерес (в залата присъстват оператори и журналисти на телевизиите „Скат”, „Алфа”, „Диана” и „Ера”), предлагам да обсъдим въпроса и съответно подложим на гласуване да допуснем ли 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>заснемане на днешното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заседание. Гласуване предлагам да проведем единствено и само относно възможността за заснемане на заседанието, не и по отношение присъствието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>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който е съгласен днешното заседание да бъде заснемано от присъстващите оператори, представители на  отделни медии моля да гласува: </w:t>
      </w: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НЕДЯЛКО САВОВ:</w:t>
      </w: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proofErr w:type="gramStart"/>
      <w:r w:rsidR="00985DCF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9152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членове: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177BC1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3215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Светла Кирилова, Кристина Генова, Недялко Савов,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Мирослава Янева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Драгомир Димитров и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177BC1" w:rsidRDefault="00177BC1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071C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58A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Предвид резултата от проведеното гласуване в присъствието на заинтересованите лица ОИК Ямбол реши, 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че не следва да се заснема провежданото днешно заседание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представителите-оператори на отделните медии, присъстващи в залата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6071C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взетото решение по въпроса 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ще помоля всички оператори да бъдат така добри и се съобразят с решението на комисията, като това не ограничава възможността да присъстват при провеждането на заседанието.  </w:t>
      </w:r>
    </w:p>
    <w:p w:rsidR="0086071C" w:rsidRDefault="0086071C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, продължаваме заседанието си с постъпилите в комисията документи, касаещи  постъпилия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сигнал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за наличие на предпоставки за предсрочно прекратяване на пълномощията на общинският съветник в Об.С Ямбол  Г-жа Недка </w:t>
      </w:r>
      <w:proofErr w:type="spellStart"/>
      <w:r w:rsidR="00CE21E6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74930" w:rsidRDefault="00CE21E6" w:rsidP="001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 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 xml:space="preserve">Ви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докладвам, че на </w:t>
      </w:r>
      <w:r w:rsidRPr="00071259">
        <w:rPr>
          <w:rFonts w:ascii="Times New Roman" w:hAnsi="Times New Roman" w:cs="Times New Roman"/>
          <w:sz w:val="24"/>
          <w:szCs w:val="24"/>
          <w:lang w:val="bg-BG"/>
        </w:rPr>
        <w:t>1 февруари т.г. в 12.30 ч.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в ОИК Ямбол е представен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отговор от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ияпо-рано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сигнал с наш вх.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177BC1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A3762D" w:rsidRPr="00177BC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77BC1">
        <w:rPr>
          <w:rFonts w:ascii="Times New Roman" w:hAnsi="Times New Roman" w:cs="Times New Roman"/>
          <w:sz w:val="24"/>
          <w:szCs w:val="24"/>
          <w:lang w:val="bg-BG"/>
        </w:rPr>
        <w:t>/27.01.2016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Спас Георгиев Пенчев с адрес: гр. Ямбол, ул. „Търговска“ № 102, 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>и вх.№</w:t>
      </w:r>
      <w:r w:rsidR="00BF2549" w:rsidRPr="00177BC1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A3762D" w:rsidRPr="00177BC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F2549" w:rsidRPr="00177BC1">
        <w:rPr>
          <w:rFonts w:ascii="Times New Roman" w:hAnsi="Times New Roman" w:cs="Times New Roman"/>
          <w:sz w:val="24"/>
          <w:szCs w:val="24"/>
          <w:lang w:val="bg-BG"/>
        </w:rPr>
        <w:t>/27.01.2016г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 xml:space="preserve">., препратен ни по компетентност 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от председателя на </w:t>
      </w:r>
      <w:proofErr w:type="spellStart"/>
      <w:r w:rsidR="0086071C"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 xml:space="preserve">Към отговора си 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г-жа </w:t>
      </w:r>
      <w:proofErr w:type="spellStart"/>
      <w:r w:rsidR="00474930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>рска</w:t>
      </w:r>
      <w:proofErr w:type="spellEnd"/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 на комисията</w:t>
      </w:r>
      <w:r w:rsidR="00BF2549">
        <w:rPr>
          <w:rFonts w:ascii="Times New Roman" w:hAnsi="Times New Roman" w:cs="Times New Roman"/>
          <w:sz w:val="24"/>
          <w:szCs w:val="24"/>
          <w:lang w:val="bg-BG"/>
        </w:rPr>
        <w:t xml:space="preserve"> и екземпляр от жалба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>, която е депозирала пред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Районна прокуратура Ямбол</w:t>
      </w:r>
      <w:r w:rsidR="0086071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Лично съм </w:t>
      </w:r>
      <w:proofErr w:type="spellStart"/>
      <w:r w:rsidR="00474930">
        <w:rPr>
          <w:rFonts w:ascii="Times New Roman" w:hAnsi="Times New Roman" w:cs="Times New Roman"/>
          <w:sz w:val="24"/>
          <w:szCs w:val="24"/>
          <w:lang w:val="bg-BG"/>
        </w:rPr>
        <w:t>входирала</w:t>
      </w:r>
      <w:proofErr w:type="spellEnd"/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 представените лично от нея документи, като отговора е заведен във входящият дневник на комисията под №</w:t>
      </w:r>
      <w:r w:rsidR="00474930" w:rsidRPr="00177BC1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A3762D" w:rsidRPr="00177BC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74930" w:rsidRPr="00177BC1">
        <w:rPr>
          <w:rFonts w:ascii="Times New Roman" w:hAnsi="Times New Roman" w:cs="Times New Roman"/>
          <w:sz w:val="24"/>
          <w:szCs w:val="24"/>
          <w:lang w:val="bg-BG"/>
        </w:rPr>
        <w:t>/01.02.2016г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6071C" w:rsidRDefault="0086071C" w:rsidP="001B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30 ал. 6 от ЗМСМА бяхме длъжни да уведомим г-жа Н.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сигнала, като й се даде възможност за представяне на възражение по него. По този повод 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и разбира се предвид факта, че г-жа </w:t>
      </w:r>
      <w:proofErr w:type="spellStart"/>
      <w:r w:rsidR="00474930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474930">
        <w:rPr>
          <w:rFonts w:ascii="Times New Roman" w:hAnsi="Times New Roman" w:cs="Times New Roman"/>
          <w:sz w:val="24"/>
          <w:szCs w:val="24"/>
          <w:lang w:val="bg-BG"/>
        </w:rPr>
        <w:t>, заедно</w:t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с оператор от телевизия СКАТ и репортер на друга медия удостои с внимание комисията на 29 януари 2016г., въпреки, че това се случи след като бе докладван сигнала и 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>съответно обсъдени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 действия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>тана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>в тази посока,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 гласувани 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 xml:space="preserve">бяха и </w:t>
      </w:r>
      <w:r w:rsidR="00474930">
        <w:rPr>
          <w:rFonts w:ascii="Times New Roman" w:hAnsi="Times New Roman" w:cs="Times New Roman"/>
          <w:sz w:val="24"/>
          <w:szCs w:val="24"/>
          <w:lang w:val="bg-BG"/>
        </w:rPr>
        <w:t xml:space="preserve">проекти на 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>уведомление и искането до РС Елхово,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 всички присъстващи и на днешното заседание членове на комисията,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бе лично уведомена, /което обстоятелство е собственоръчно удостоверено от нея/ Възползвайки се от дадената й правна възможност в установения тридневен срок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депозира пред комисията отговор на сигнала, в който сочи, че не са налице обстоятелствата за прекратяване на пълномощията й като общински съветник и подробно развива съображения за това. Преди започване на днешното заседание всеки един от вас се запозна с отговора, поради и което не смятам да го изчитам. </w:t>
      </w:r>
    </w:p>
    <w:p w:rsidR="0086071C" w:rsidRDefault="0086071C" w:rsidP="001B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Както вече споменах присъстващите днес членове на комисията, присъствахте и на заседанието, проведено на 29 януари 2016г., на което обсъдихме въпроса за служебно събиране на информация за обстоятелствата, сочени в сигнала и взехме решение да изискаме от съда по месторождението на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 Районен съд Елхово справка за съдимост на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762D" w:rsidRDefault="0086071C" w:rsidP="00071259">
      <w:pPr>
        <w:spacing w:line="240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05.02.2016 г. сме получили отговор с приложена Съдебна справка съдимост за г-жа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председателя на Районен съд Елхово, заведено под №</w:t>
      </w:r>
      <w:r w:rsidRPr="00177BC1">
        <w:rPr>
          <w:rFonts w:ascii="Times New Roman" w:hAnsi="Times New Roman" w:cs="Times New Roman"/>
          <w:sz w:val="24"/>
          <w:szCs w:val="24"/>
          <w:lang w:val="bg-BG"/>
        </w:rPr>
        <w:t>255/05.02.2016г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във входящият дневник на комисията. </w:t>
      </w:r>
      <w:r w:rsidR="00A3762D">
        <w:rPr>
          <w:rFonts w:ascii="Times New Roman" w:hAnsi="Times New Roman" w:cs="Times New Roman"/>
          <w:sz w:val="24"/>
          <w:szCs w:val="24"/>
          <w:lang w:val="bg-BG"/>
        </w:rPr>
        <w:t xml:space="preserve">В писмото си  Председателят на РС Елхово ни съобщава, че издава искана от нас съдебна справка за лицето Недка </w:t>
      </w:r>
      <w:proofErr w:type="spellStart"/>
      <w:r w:rsidR="00A3762D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A3762D">
        <w:rPr>
          <w:rFonts w:ascii="Times New Roman" w:hAnsi="Times New Roman" w:cs="Times New Roman"/>
          <w:sz w:val="24"/>
          <w:szCs w:val="24"/>
          <w:lang w:val="bg-BG"/>
        </w:rPr>
        <w:t xml:space="preserve"> и визира, разпоредби, в изпълнението на които не следва да ни бъде представено копие на </w:t>
      </w:r>
      <w:r w:rsidR="00941BC4">
        <w:rPr>
          <w:rFonts w:ascii="Times New Roman" w:hAnsi="Times New Roman" w:cs="Times New Roman"/>
          <w:sz w:val="24"/>
          <w:szCs w:val="24"/>
          <w:lang w:val="bg-BG"/>
        </w:rPr>
        <w:t xml:space="preserve">исканият от нас бюлетин. Колеги всички се запознахте с приложената съдебна справка, представляваща всъщност свидетелство за съдимост, от която се установява, че по постановените от РС Елхово две присъди на Недка </w:t>
      </w:r>
      <w:proofErr w:type="spellStart"/>
      <w:r w:rsidR="00941BC4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941BC4">
        <w:rPr>
          <w:rFonts w:ascii="Times New Roman" w:hAnsi="Times New Roman" w:cs="Times New Roman"/>
          <w:sz w:val="24"/>
          <w:szCs w:val="24"/>
          <w:lang w:val="bg-BG"/>
        </w:rPr>
        <w:t xml:space="preserve">, за които се съобщава и в сигнала същата е реабилитирана по право /което между впрочем се сочи и в сигнала/. В справката е посочено също, че лицето Недка </w:t>
      </w:r>
      <w:proofErr w:type="spellStart"/>
      <w:r w:rsidR="00941BC4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941BC4">
        <w:rPr>
          <w:rFonts w:ascii="Times New Roman" w:hAnsi="Times New Roman" w:cs="Times New Roman"/>
          <w:sz w:val="24"/>
          <w:szCs w:val="24"/>
          <w:lang w:val="bg-BG"/>
        </w:rPr>
        <w:t xml:space="preserve"> има постановена присъда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№102/18.10.2010г. по НОХД №202/2008г на РС Исперих в сила от 11.07.2011г.</w:t>
      </w:r>
      <w:r w:rsid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 която</w:t>
      </w:r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общинският съветник е осъдена на основание чл.206, ал.3, </w:t>
      </w:r>
      <w:proofErr w:type="spellStart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</w:t>
      </w:r>
      <w:proofErr w:type="spellEnd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.1,</w:t>
      </w:r>
      <w:proofErr w:type="spellStart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вр</w:t>
      </w:r>
      <w:proofErr w:type="spellEnd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.ал.1, </w:t>
      </w:r>
      <w:proofErr w:type="spellStart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вр</w:t>
      </w:r>
      <w:proofErr w:type="spellEnd"/>
      <w:r w:rsidR="000C294D" w:rsidRPr="000C29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.чл.20, ал.2 от НК и чл.55, ал.1,т.1 от НК на 2 години лишаване от свобода, изпълнението на което на основание чл.66, ал.1 от НК е било отложено за изпитателен срок от три години. </w:t>
      </w:r>
    </w:p>
    <w:p w:rsidR="000C294D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Справката от РС Елхово припокрива </w:t>
      </w:r>
      <w:r w:rsidR="000C294D">
        <w:rPr>
          <w:rFonts w:ascii="Times New Roman" w:hAnsi="Times New Roman" w:cs="Times New Roman"/>
          <w:sz w:val="24"/>
          <w:szCs w:val="24"/>
          <w:lang w:val="bg-BG"/>
        </w:rPr>
        <w:t>изложените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сигнала на Спас Георгиев Пенчев</w:t>
      </w:r>
      <w:r w:rsidR="000C294D">
        <w:rPr>
          <w:rFonts w:ascii="Times New Roman" w:hAnsi="Times New Roman" w:cs="Times New Roman"/>
          <w:sz w:val="24"/>
          <w:szCs w:val="24"/>
          <w:lang w:val="bg-BG"/>
        </w:rPr>
        <w:t xml:space="preserve"> обстоятелства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без изводите</w:t>
      </w:r>
      <w:r w:rsidR="000C294D">
        <w:rPr>
          <w:rFonts w:ascii="Times New Roman" w:hAnsi="Times New Roman" w:cs="Times New Roman"/>
          <w:sz w:val="24"/>
          <w:szCs w:val="24"/>
          <w:lang w:val="bg-BG"/>
        </w:rPr>
        <w:t xml:space="preserve"> изложени от него 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>разбира се за последната присъда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21E6" w:rsidRDefault="000C294D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отношение посочената присъда,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Елховски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районен съд ни препраща към районен съд Исперих.  </w:t>
      </w:r>
    </w:p>
    <w:p w:rsidR="003C4F08" w:rsidRDefault="003C4F08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Преминавам към доклад на заявление, изпратено ни по пощата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входящия дневник на комисията под №256/05.02.2016г. Заявлението е от Спас Георгиев Пенчев, с посочен адрес, с което същият заявява, че оттегля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подадания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до нас сигнал с вх.№253/27.01.20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6г. поради несъстоятелност. Заявлението е адресирано до ОИК-Ямбол и до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Ямбол.</w:t>
      </w:r>
    </w:p>
    <w:p w:rsidR="00177BC1" w:rsidRDefault="00177BC1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C4F08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proofErr w:type="gram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присъстваше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подателят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на сигнала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група придружители. Когато председателят на ОИК Ямбол Екатерина Янева докладваше входящата поща, той я прекъсна и заяви, че той е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подал сигнала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не е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изпращал </w:t>
      </w:r>
      <w:r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оттегля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>нето му.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изиска документ за самоличност от лицето, представило се за Спас Пенчев и се увери, че това наистина е лицето Спас Пенчев.</w:t>
      </w:r>
    </w:p>
    <w:p w:rsidR="003C4F08" w:rsidRDefault="003C4F08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5AEB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E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Драгомир </w:t>
      </w:r>
      <w:r w:rsidR="00177BC1">
        <w:rPr>
          <w:rFonts w:ascii="Times New Roman" w:hAnsi="Times New Roman" w:cs="Times New Roman"/>
          <w:bCs/>
          <w:sz w:val="24"/>
          <w:szCs w:val="24"/>
          <w:lang w:val="bg-BG"/>
        </w:rPr>
        <w:t>Димитров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заяви желание да вземе думата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71259" w:rsidRDefault="00071259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5AEB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EB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 Заповядайте,  г-н  Димитров.</w:t>
      </w:r>
    </w:p>
    <w:p w:rsidR="00FA5AEB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ДИМИТРОВ: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Г-жо председател на ОИК Ямбол, моля на лицето Спас Пенчев  да бъде показан подписа, положен под заявлението за оттегляне на сигнала.</w:t>
      </w:r>
    </w:p>
    <w:p w:rsidR="00CE21E6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Спас Пенчев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 се предостави възможност да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иди заявлението и  подписа под заявлението за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оттегляне на сигнала</w:t>
      </w:r>
      <w:r w:rsidR="003C4F0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категорично отрече това да е неговият подпис. 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СПАС ПЕНЧЕВ</w:t>
      </w:r>
      <w:r>
        <w:rPr>
          <w:rFonts w:ascii="Times New Roman" w:hAnsi="Times New Roman" w:cs="Times New Roman"/>
          <w:sz w:val="24"/>
          <w:szCs w:val="24"/>
          <w:lang w:val="bg-BG"/>
        </w:rPr>
        <w:t>: Подписът не е мой.</w:t>
      </w:r>
    </w:p>
    <w:p w:rsidR="003C4F08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EB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, зам.председател на ОИК Ямбол заяви желание да вземе думата: </w:t>
      </w:r>
    </w:p>
    <w:p w:rsidR="00FA5AEB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AEB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 Заповядайте,  г-жо  Гърдева.</w:t>
      </w:r>
    </w:p>
    <w:p w:rsidR="00CE21E6" w:rsidRDefault="003C4F08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 w:rsidR="00FA5AE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Моля да бъде представен на Спас Пенчев и сигнала и да потвърди дали там е неговият подпис или не.</w:t>
      </w:r>
    </w:p>
    <w:p w:rsidR="00966D40" w:rsidRDefault="00FA5AEB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="00CE21E6"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490416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общинска избирателна комисия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не е разследващ орган</w:t>
      </w:r>
      <w:r w:rsidR="0049041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>предявява</w:t>
      </w:r>
      <w:r w:rsidR="00490416">
        <w:rPr>
          <w:rFonts w:ascii="Times New Roman" w:hAnsi="Times New Roman" w:cs="Times New Roman"/>
          <w:sz w:val="24"/>
          <w:szCs w:val="24"/>
          <w:lang w:val="bg-BG"/>
        </w:rPr>
        <w:t xml:space="preserve">нето насигнала </w:t>
      </w:r>
      <w:r>
        <w:rPr>
          <w:rFonts w:ascii="Times New Roman" w:hAnsi="Times New Roman" w:cs="Times New Roman"/>
          <w:sz w:val="24"/>
          <w:szCs w:val="24"/>
          <w:lang w:val="bg-BG"/>
        </w:rPr>
        <w:t>за установяване на автентичността на подпис</w:t>
      </w:r>
      <w:r w:rsidR="00490416">
        <w:rPr>
          <w:rFonts w:ascii="Times New Roman" w:hAnsi="Times New Roman" w:cs="Times New Roman"/>
          <w:sz w:val="24"/>
          <w:szCs w:val="24"/>
          <w:lang w:val="bg-BG"/>
        </w:rPr>
        <w:t>а, не би имало съществена роля за произнасянето ни в случая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Искам да отбележа, че в конкретния случай обстоятелството, че има постъпило заявление за оттегляне на сигнала, не отменя нашето задължение по чл.30, ал.4 от ЗМСМА</w:t>
      </w:r>
      <w:r w:rsidR="00490416">
        <w:rPr>
          <w:rFonts w:ascii="Times New Roman" w:hAnsi="Times New Roman" w:cs="Times New Roman"/>
          <w:sz w:val="24"/>
          <w:szCs w:val="24"/>
          <w:lang w:val="bg-BG"/>
        </w:rPr>
        <w:t xml:space="preserve">, тъй катомеждувременно обстоятелстватапо чл. 30 ал. 4 т. 2 от ЗМСМА са станали известни на ОИК, след събирането им по служебен път. Но тъй като вече </w:t>
      </w:r>
      <w:r w:rsidR="00966D40">
        <w:rPr>
          <w:rFonts w:ascii="Times New Roman" w:hAnsi="Times New Roman" w:cs="Times New Roman"/>
          <w:sz w:val="24"/>
          <w:szCs w:val="24"/>
          <w:lang w:val="bg-BG"/>
        </w:rPr>
        <w:t xml:space="preserve">на лицето Спас Пенчев, предвид заявеното пред всички тук присъстващи му дадохме възможност да се запознае със заявлението и подписа положен върху него, ще направим изключение и ще му предявим депозираният сигнал. </w:t>
      </w:r>
    </w:p>
    <w:p w:rsidR="00490416" w:rsidRDefault="00966D4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лицето Спас Пенчев му бе показан сигнала, депозиран пред ОИК Ямбол и този препратен по компетентност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Ямбол. </w:t>
      </w:r>
    </w:p>
    <w:p w:rsidR="00966D40" w:rsidRDefault="00966D4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Спас Пенчев – Сигнала съм го писал аз, това е моят подпис. Аз съм подал сигнала и до Общинския съвет в Ямбол.</w:t>
      </w:r>
    </w:p>
    <w:p w:rsidR="00966D40" w:rsidRDefault="00966D4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Присъстващата в залата г-жа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заяви недоволство от предоставената на лицето Пенчев възможност да види положените подписи върху сигнала и заявлението за оттегляне на същия.</w:t>
      </w:r>
    </w:p>
    <w:p w:rsidR="00966D40" w:rsidRDefault="00966D4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Продължавам с доклад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на входящата поща.</w:t>
      </w:r>
    </w:p>
    <w:p w:rsidR="001E4B80" w:rsidRDefault="00966D4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 0</w:t>
      </w:r>
      <w:r w:rsidR="00071259">
        <w:rPr>
          <w:rFonts w:ascii="Times New Roman" w:hAnsi="Times New Roman" w:cs="Times New Roman"/>
          <w:sz w:val="24"/>
          <w:szCs w:val="24"/>
          <w:lang w:val="bg-BG"/>
        </w:rPr>
        <w:t xml:space="preserve">8.02.2016г. </w:t>
      </w:r>
      <w:r>
        <w:rPr>
          <w:rFonts w:ascii="Times New Roman" w:hAnsi="Times New Roman" w:cs="Times New Roman"/>
          <w:sz w:val="24"/>
          <w:szCs w:val="24"/>
          <w:lang w:val="bg-BG"/>
        </w:rPr>
        <w:t>е представено Допълнение към отговор вх.№254/01.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Същото е заведено под вх. №257 </w:t>
      </w:r>
      <w:r w:rsidR="001E4B80">
        <w:rPr>
          <w:rFonts w:ascii="Times New Roman" w:hAnsi="Times New Roman" w:cs="Times New Roman"/>
          <w:sz w:val="24"/>
          <w:szCs w:val="24"/>
          <w:lang w:val="bg-BG"/>
        </w:rPr>
        <w:t>/08.02.2016г. във входящият дневник на комисията. В това допълнение е развито подробно тълкуване на чл. 30 ал.4 т.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E4B80">
        <w:rPr>
          <w:rFonts w:ascii="Times New Roman" w:hAnsi="Times New Roman" w:cs="Times New Roman"/>
          <w:sz w:val="24"/>
          <w:szCs w:val="24"/>
          <w:lang w:val="bg-BG"/>
        </w:rPr>
        <w:t xml:space="preserve"> от ЗМСМА и изложено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твърдение, че </w:t>
      </w:r>
      <w:r w:rsidR="001E4B80">
        <w:rPr>
          <w:rFonts w:ascii="Times New Roman" w:hAnsi="Times New Roman" w:cs="Times New Roman"/>
          <w:sz w:val="24"/>
          <w:szCs w:val="24"/>
          <w:lang w:val="bg-BG"/>
        </w:rPr>
        <w:t>липсват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обстоятелства</w:t>
      </w:r>
      <w:r w:rsidR="001E4B8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за предсрочно прекратяване пълномощията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 xml:space="preserve"> на г-жа Недка </w:t>
      </w:r>
      <w:proofErr w:type="spellStart"/>
      <w:r w:rsidR="00177BC1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общинския съветник</w:t>
      </w:r>
      <w:r w:rsidR="001E4B8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E4B80" w:rsidRDefault="001E4B8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с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оглед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събраните документи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случая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– възражение,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исправки моля за Вашите предложения.</w:t>
      </w:r>
    </w:p>
    <w:p w:rsidR="001E4B80" w:rsidRDefault="001E4B8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Председателят изчака няколко минути, но никой не заяви желание да вземе думата.</w:t>
      </w:r>
    </w:p>
    <w:p w:rsidR="00B7692E" w:rsidRDefault="001E4B80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След като никой няма предложение, аз ще направя такова. С цел убедеността на всеки един от нас привземането на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правилно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законосъобразно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случая предлагам да запитаме съдът постановил 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 xml:space="preserve">осъдителната </w:t>
      </w:r>
      <w:r>
        <w:rPr>
          <w:rFonts w:ascii="Times New Roman" w:hAnsi="Times New Roman" w:cs="Times New Roman"/>
          <w:sz w:val="24"/>
          <w:szCs w:val="24"/>
          <w:lang w:val="bg-BG"/>
        </w:rPr>
        <w:t>присъда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да отговори на въпроса „Реабилитирано ли е лицето Недка Хр.</w:t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посочено ЕГН…….. и адрес по постановената от Окръжен съд Разград присъда?”</w:t>
      </w:r>
      <w:r w:rsidR="00B7692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E4B80" w:rsidRDefault="00B7692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Правя това предложение с оглед това, че в изпратената ни 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Районен съд Елхово справка, е посочено че г-жа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реабилитирана по прав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постановените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Елховския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районен съд присъди, в третата част обаче</w:t>
      </w:r>
      <w:r w:rsidR="00E0212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E02126">
        <w:rPr>
          <w:rFonts w:ascii="Times New Roman" w:hAnsi="Times New Roman" w:cs="Times New Roman"/>
          <w:sz w:val="24"/>
          <w:szCs w:val="24"/>
          <w:lang w:val="bg-BG"/>
        </w:rPr>
        <w:t>касаеща</w:t>
      </w:r>
      <w:proofErr w:type="spellEnd"/>
      <w:r w:rsidR="00E02126">
        <w:rPr>
          <w:rFonts w:ascii="Times New Roman" w:hAnsi="Times New Roman" w:cs="Times New Roman"/>
          <w:sz w:val="24"/>
          <w:szCs w:val="24"/>
          <w:lang w:val="bg-BG"/>
        </w:rPr>
        <w:t xml:space="preserve"> постановената от ОС Разград присъда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няма никъде записано, че 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 xml:space="preserve">същата </w:t>
      </w:r>
      <w:r>
        <w:rPr>
          <w:rFonts w:ascii="Times New Roman" w:hAnsi="Times New Roman" w:cs="Times New Roman"/>
          <w:sz w:val="24"/>
          <w:szCs w:val="24"/>
          <w:lang w:val="bg-BG"/>
        </w:rPr>
        <w:t>е реабилитирана. З</w:t>
      </w:r>
      <w:r w:rsidR="00E02126">
        <w:rPr>
          <w:rFonts w:ascii="Times New Roman" w:hAnsi="Times New Roman" w:cs="Times New Roman"/>
          <w:sz w:val="24"/>
          <w:szCs w:val="24"/>
          <w:lang w:val="bg-BG"/>
        </w:rPr>
        <w:t xml:space="preserve">а да сме убедени всички до един в правилността и законосъобразността при вземането на решението по случая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да продължим със събирането на доказателства</w:t>
      </w:r>
      <w:r w:rsidR="00E02126">
        <w:rPr>
          <w:rFonts w:ascii="Times New Roman" w:hAnsi="Times New Roman" w:cs="Times New Roman"/>
          <w:sz w:val="24"/>
          <w:szCs w:val="24"/>
          <w:lang w:val="bg-BG"/>
        </w:rPr>
        <w:t>, след което с оглед наличието или липсата на такива да се произнесем със съответния акт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02126" w:rsidRDefault="00E0212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 заявява желание да вземе думата:</w:t>
      </w:r>
    </w:p>
    <w:p w:rsidR="00E02126" w:rsidRDefault="00E0212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 Заповядайте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г-жо Гърдева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Споделям становището, че веднъж като сме сезирани за нарушение на чл. 30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ал.4 т.2 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 xml:space="preserve"> от ЗМСМА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77BC1">
        <w:rPr>
          <w:rFonts w:ascii="Times New Roman" w:hAnsi="Times New Roman" w:cs="Times New Roman"/>
          <w:sz w:val="24"/>
          <w:szCs w:val="24"/>
          <w:lang w:val="bg-BG"/>
        </w:rPr>
        <w:t>установим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Pr="00177BC1">
        <w:rPr>
          <w:rFonts w:ascii="Times New Roman" w:hAnsi="Times New Roman" w:cs="Times New Roman"/>
          <w:sz w:val="24"/>
          <w:szCs w:val="24"/>
          <w:lang w:val="bg-BG"/>
        </w:rPr>
        <w:t>има извършени нарушения</w:t>
      </w:r>
      <w:r>
        <w:rPr>
          <w:rFonts w:ascii="Times New Roman" w:hAnsi="Times New Roman" w:cs="Times New Roman"/>
          <w:sz w:val="24"/>
          <w:szCs w:val="24"/>
          <w:lang w:val="bg-BG"/>
        </w:rPr>
        <w:t>, трябва да се произнесем с решение. Освен това се установи, че няма оттегляне на сигнала, заведен с наш вх.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253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Трябва да продължим проверката и да съберем необходимите документи. Предлагам до съда да бъде изпратено писмо с въпрос дали към настоящия момент г-жа Недка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реабилитирана или – не. (Въпросът с реабилитацията е регламентиран в чл. 88 от НК, в главата за реабилитация и вместо да изземваме функцията на съда или прокуратурата, считам, че съдът трябва да ни даде тази информация).</w:t>
      </w:r>
    </w:p>
    <w:p w:rsidR="008204E7" w:rsidRDefault="008204E7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 заявява желание да вземе думата.</w:t>
      </w:r>
    </w:p>
    <w:p w:rsidR="008204E7" w:rsidRDefault="008204E7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 Заповядайте, г-н Димитров!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</w:t>
      </w:r>
      <w:r w:rsidR="008204E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Поддържам 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 xml:space="preserve">изказаното от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Гърдева, че трябва да се съберат още доказателства, но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 xml:space="preserve"> смятам че същите следва да бъдат изискани от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Районен съд Исперих, а не от Окръжен съд Разград, защото той е първоинстационен и той ще ни информира, ако има молба за реабилитация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 xml:space="preserve"> Същото така  да поискаме съдебна справка и подавана ли е изобщо молба за реабилитация, тъй като в случая се касае за съдебна реабилитация и за да започне такова производство трябва да е подадена молба от осъденото лице.</w:t>
      </w:r>
    </w:p>
    <w:p w:rsidR="00CE21E6" w:rsidRDefault="008204E7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</w:t>
      </w:r>
      <w:r w:rsidR="00CE21E6"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ми бе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Окръжен съд Разград,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съд постановил присъдата. 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Считам, че компетентният съд 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 xml:space="preserve">в случая </w:t>
      </w:r>
      <w:r>
        <w:rPr>
          <w:rFonts w:ascii="Times New Roman" w:hAnsi="Times New Roman" w:cs="Times New Roman"/>
          <w:sz w:val="24"/>
          <w:szCs w:val="24"/>
          <w:lang w:val="bg-BG"/>
        </w:rPr>
        <w:t>е Районен съд Исперих.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>: Да не губим време, да изпратим писмото</w:t>
      </w:r>
      <w:r w:rsidR="008204E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Районен съ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>д Исперих и Окръжен съд Разград, с добавяне на предложението на Димитров.</w:t>
      </w:r>
    </w:p>
    <w:p w:rsidR="008204E7" w:rsidRDefault="006C1DF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Присъстващата в залата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започна да дискутира обсъжданията на комисията. Председателят на комисията я прекъсна.</w:t>
      </w:r>
    </w:p>
    <w:p w:rsidR="006C1DFE" w:rsidRDefault="006C1DF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 Колега Димитров моля Ви да поясните на всички присъстващи в залата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Що е то реабилитация? 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Има 2 вида реабилитация – по право и по съдебен ред</w:t>
      </w:r>
      <w:r w:rsidR="006C1D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1DFE" w:rsidRDefault="006C1DF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Поясненията на Димитров бяха прекъснати от настъпила дискусия от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придружаващата я адвокатка.Между членове на комисията и  г-жа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придружаващата я адвокатка се размениха реплики, на които председателят сложи край и продължи заседанието.</w:t>
      </w:r>
    </w:p>
    <w:p w:rsidR="00BD3768" w:rsidRDefault="006C1DF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="00CE21E6"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: Предлагам на гласуване </w:t>
      </w:r>
      <w:r>
        <w:rPr>
          <w:rFonts w:ascii="Times New Roman" w:hAnsi="Times New Roman" w:cs="Times New Roman"/>
          <w:sz w:val="24"/>
          <w:szCs w:val="24"/>
          <w:lang w:val="bg-BG"/>
        </w:rPr>
        <w:t>направеното от мен предложение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>, допълнено от колегите Димитров и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715EF" w:rsidRDefault="006C1DFE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Който е съгласен, че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е необходимо да събере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още доказателства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обстоятелствата по чл.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ал.4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т.2 от ЗМСМА и в тази връзка да изпрати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писма до Районен съд Исперих и Окръжен съд Разград с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 xml:space="preserve"> поставени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въпрос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дали към настоящия момент г-жа Недка </w:t>
      </w:r>
      <w:proofErr w:type="spellStart"/>
      <w:r w:rsidR="00CE21E6">
        <w:rPr>
          <w:rFonts w:ascii="Times New Roman" w:hAnsi="Times New Roman" w:cs="Times New Roman"/>
          <w:sz w:val="24"/>
          <w:szCs w:val="24"/>
          <w:lang w:val="bg-BG"/>
        </w:rPr>
        <w:t>Карска</w:t>
      </w:r>
      <w:proofErr w:type="spellEnd"/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е реабилитирана или не</w:t>
      </w:r>
      <w:r w:rsidR="00BD3768">
        <w:rPr>
          <w:rFonts w:ascii="Times New Roman" w:hAnsi="Times New Roman" w:cs="Times New Roman"/>
          <w:sz w:val="24"/>
          <w:szCs w:val="24"/>
          <w:lang w:val="bg-BG"/>
        </w:rPr>
        <w:t xml:space="preserve"> по постановената от Окръжен съд Разград присъда и има ли подадена молба от нея за реабилитация, както и да изискаме представяне на съдебна справка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0C294D" w:rsidRDefault="000C294D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94D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НЕДЯЛКО САВОВ:</w:t>
      </w:r>
    </w:p>
    <w:p w:rsidR="006715EF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Светла Кирилова, Кристина Генова, Недялко Савов,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Станка Раданов, Мирослава Янева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Драгомир Димитров и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715EF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3215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 член: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6715EF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резултата от гласуването, възлагам на колегата Мирослава Янева да изготви писмата, които да изпратим още утре 09.02.2016г. по пощата.</w:t>
      </w:r>
    </w:p>
    <w:p w:rsidR="000C294D" w:rsidRDefault="000C294D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проведеното гласуване председателят на комисията информира всички присъстващи лица, че с това е изчерпан дневния ред по обсъждане на постъпилите документи по сигнала и заяви, че задържа членовете на комисията за да им докладва пристигнали писма от ЦИК и Общинска администрация. Всички лица, освен  членовете на комисията напуснаха залата.</w:t>
      </w:r>
    </w:p>
    <w:p w:rsidR="000C294D" w:rsidRDefault="000C294D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15EF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</w:t>
      </w:r>
      <w:r w:rsidRPr="00220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Колеги, счетоводството на Общината са представили за всеки едни от нас сл. бележка, затова всеки да си вземе своята бележка. </w:t>
      </w:r>
    </w:p>
    <w:p w:rsidR="00CE21E6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ЦИК с изх. № МИ-15-48/4.02.2016г. са ни изпратили коригирана 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>справка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м. декември 2015г.</w:t>
      </w:r>
      <w:r w:rsidR="00CE21E6">
        <w:rPr>
          <w:rFonts w:ascii="Times New Roman" w:hAnsi="Times New Roman" w:cs="Times New Roman"/>
          <w:sz w:val="24"/>
          <w:szCs w:val="24"/>
          <w:lang w:val="bg-BG"/>
        </w:rPr>
        <w:t xml:space="preserve"> за проведените заседания.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Същата ще бъде препратена към Община Ямбол.</w:t>
      </w:r>
    </w:p>
    <w:p w:rsidR="006715EF" w:rsidRDefault="006715EF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това се изчерпа дневният ред на днешното заседание. Когато имаме отговори по писмата ще ви информирам своевременно за провеждането на заседание.</w:t>
      </w:r>
    </w:p>
    <w:p w:rsidR="001B76A4" w:rsidRDefault="001B76A4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Закривам днешното заседание.</w:t>
      </w:r>
    </w:p>
    <w:p w:rsidR="00CE21E6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E21E6" w:rsidRDefault="00CE21E6" w:rsidP="0007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915273" w:rsidRDefault="00CE21E6" w:rsidP="0007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E43905" w:rsidRDefault="00CE21E6" w:rsidP="0007125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ЕкатеринаЯнева</w:t>
      </w:r>
      <w:proofErr w:type="spellEnd"/>
      <w:r w:rsidR="001B76A4">
        <w:rPr>
          <w:rFonts w:ascii="Times New Roman" w:hAnsi="Times New Roman" w:cs="Times New Roman"/>
          <w:sz w:val="24"/>
          <w:szCs w:val="24"/>
          <w:lang w:val="bg-BG"/>
        </w:rPr>
        <w:t xml:space="preserve"> …………….</w:t>
      </w:r>
    </w:p>
    <w:p w:rsidR="001B76A4" w:rsidRDefault="001B76A4" w:rsidP="0007125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E43905" w:rsidRDefault="00CE21E6" w:rsidP="0007125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>СЕКРЕТАР: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="00985DCF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6662A9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Недялко</w:t>
      </w:r>
      <w:r w:rsidR="00EC31D1">
        <w:rPr>
          <w:rFonts w:ascii="Times New Roman" w:hAnsi="Times New Roman" w:cs="Times New Roman"/>
          <w:sz w:val="24"/>
          <w:szCs w:val="24"/>
          <w:lang w:val="bg-BG"/>
        </w:rPr>
        <w:t>Сав</w:t>
      </w:r>
      <w:bookmarkStart w:id="0" w:name="_GoBack"/>
      <w:bookmarkEnd w:id="0"/>
      <w:r w:rsidRPr="00B704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B76A4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</w:p>
    <w:p w:rsidR="00CE21E6" w:rsidRPr="00915273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915273" w:rsidRDefault="00CE21E6" w:rsidP="0007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915273" w:rsidRDefault="00CE21E6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E21E6" w:rsidRPr="00915273" w:rsidRDefault="00CE21E6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E21E6" w:rsidRPr="00915273" w:rsidRDefault="00CE21E6" w:rsidP="001B76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915273" w:rsidRDefault="00CE21E6" w:rsidP="001B76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Pr="00915273" w:rsidRDefault="00CE21E6" w:rsidP="001B76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21E6" w:rsidRDefault="00CE21E6" w:rsidP="001B76A4">
      <w:pPr>
        <w:spacing w:after="0"/>
      </w:pPr>
    </w:p>
    <w:p w:rsidR="00CE21E6" w:rsidRPr="009B48D6" w:rsidRDefault="00CE21E6" w:rsidP="001B76A4">
      <w:pPr>
        <w:pStyle w:val="a4"/>
        <w:spacing w:after="0"/>
        <w:jc w:val="both"/>
        <w:rPr>
          <w:rFonts w:ascii="Times New Roman" w:hAnsi="Times New Roman" w:cs="Times New Roman"/>
          <w:lang w:val="bg-BG"/>
        </w:rPr>
      </w:pPr>
    </w:p>
    <w:p w:rsidR="00CE21E6" w:rsidRPr="009B48D6" w:rsidRDefault="00CE21E6" w:rsidP="001B76A4">
      <w:pPr>
        <w:spacing w:after="0"/>
        <w:rPr>
          <w:rFonts w:ascii="Times New Roman" w:hAnsi="Times New Roman" w:cs="Times New Roman"/>
          <w:lang w:val="bg-BG"/>
        </w:rPr>
      </w:pPr>
    </w:p>
    <w:p w:rsidR="00CE21E6" w:rsidRPr="009B48D6" w:rsidRDefault="00CE21E6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E21E6" w:rsidRPr="009B48D6" w:rsidRDefault="00CE21E6" w:rsidP="001B76A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21E6" w:rsidRPr="009B48D6" w:rsidRDefault="00CE21E6" w:rsidP="001B76A4">
      <w:pPr>
        <w:spacing w:after="0"/>
        <w:rPr>
          <w:rFonts w:ascii="Times New Roman" w:hAnsi="Times New Roman" w:cs="Times New Roman"/>
          <w:lang w:val="bg-BG"/>
        </w:rPr>
      </w:pPr>
    </w:p>
    <w:p w:rsidR="00CE21E6" w:rsidRPr="009B48D6" w:rsidRDefault="00CE21E6" w:rsidP="001B76A4">
      <w:pPr>
        <w:spacing w:after="0"/>
        <w:rPr>
          <w:rFonts w:ascii="Times New Roman" w:hAnsi="Times New Roman" w:cs="Times New Roman"/>
          <w:lang w:val="bg-BG"/>
        </w:rPr>
      </w:pPr>
    </w:p>
    <w:p w:rsidR="00CE21E6" w:rsidRPr="009B48D6" w:rsidRDefault="00CE21E6" w:rsidP="001B76A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21E6" w:rsidRPr="009B48D6" w:rsidRDefault="00CE21E6" w:rsidP="001B76A4">
      <w:pPr>
        <w:spacing w:after="0"/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CE21E6" w:rsidRPr="009B48D6" w:rsidRDefault="00CE21E6" w:rsidP="001B76A4">
      <w:pPr>
        <w:spacing w:after="0"/>
        <w:rPr>
          <w:rStyle w:val="a3"/>
          <w:rFonts w:ascii="Times New Roman" w:hAnsi="Times New Roman" w:cs="Times New Roman"/>
          <w:b w:val="0"/>
          <w:bCs w:val="0"/>
          <w:lang w:val="bg-BG"/>
        </w:rPr>
      </w:pPr>
    </w:p>
    <w:p w:rsidR="00CE21E6" w:rsidRPr="009B48D6" w:rsidRDefault="00CE21E6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E21E6" w:rsidRPr="009B48D6" w:rsidRDefault="00CE21E6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E21E6" w:rsidRPr="009B48D6" w:rsidRDefault="00CE21E6" w:rsidP="001B76A4">
      <w:pPr>
        <w:spacing w:after="0"/>
        <w:rPr>
          <w:rStyle w:val="a3"/>
          <w:rFonts w:ascii="Times New Roman" w:hAnsi="Times New Roman" w:cs="Times New Roman"/>
          <w:b w:val="0"/>
          <w:bCs w:val="0"/>
          <w:lang w:val="bg-BG"/>
        </w:rPr>
      </w:pPr>
    </w:p>
    <w:sectPr w:rsidR="00CE21E6" w:rsidRPr="009B48D6" w:rsidSect="00516848">
      <w:footerReference w:type="default" r:id="rId7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CA" w:rsidRDefault="00D860CA" w:rsidP="005C5CC0">
      <w:pPr>
        <w:spacing w:after="0" w:line="240" w:lineRule="auto"/>
      </w:pPr>
      <w:r>
        <w:separator/>
      </w:r>
    </w:p>
  </w:endnote>
  <w:endnote w:type="continuationSeparator" w:id="1">
    <w:p w:rsidR="00D860CA" w:rsidRDefault="00D860C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E6" w:rsidRDefault="00313724" w:rsidP="0093103C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E21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62A9">
      <w:rPr>
        <w:rStyle w:val="ad"/>
        <w:noProof/>
      </w:rPr>
      <w:t>5</w:t>
    </w:r>
    <w:r>
      <w:rPr>
        <w:rStyle w:val="ad"/>
      </w:rPr>
      <w:fldChar w:fldCharType="end"/>
    </w:r>
  </w:p>
  <w:p w:rsidR="00CE21E6" w:rsidRDefault="00CE21E6" w:rsidP="00071259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CA" w:rsidRDefault="00D860CA" w:rsidP="005C5CC0">
      <w:pPr>
        <w:spacing w:after="0" w:line="240" w:lineRule="auto"/>
      </w:pPr>
      <w:r>
        <w:separator/>
      </w:r>
    </w:p>
  </w:footnote>
  <w:footnote w:type="continuationSeparator" w:id="1">
    <w:p w:rsidR="00D860CA" w:rsidRDefault="00D860C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1"/>
  </w:num>
  <w:num w:numId="30">
    <w:abstractNumId w:val="4"/>
  </w:num>
  <w:num w:numId="31">
    <w:abstractNumId w:val="7"/>
  </w:num>
  <w:num w:numId="32">
    <w:abstractNumId w:val="2"/>
  </w:num>
  <w:num w:numId="33">
    <w:abstractNumId w:val="1"/>
  </w:num>
  <w:num w:numId="34">
    <w:abstractNumId w:val="5"/>
  </w:num>
  <w:num w:numId="35">
    <w:abstractNumId w:val="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4F20"/>
    <w:rsid w:val="00000DCE"/>
    <w:rsid w:val="000026C6"/>
    <w:rsid w:val="000042D4"/>
    <w:rsid w:val="0000690A"/>
    <w:rsid w:val="000213E0"/>
    <w:rsid w:val="00033143"/>
    <w:rsid w:val="00037136"/>
    <w:rsid w:val="000460A9"/>
    <w:rsid w:val="0004686F"/>
    <w:rsid w:val="00055AC9"/>
    <w:rsid w:val="0005695A"/>
    <w:rsid w:val="0006740B"/>
    <w:rsid w:val="000705D6"/>
    <w:rsid w:val="00071259"/>
    <w:rsid w:val="00072FF9"/>
    <w:rsid w:val="0007500D"/>
    <w:rsid w:val="000760FD"/>
    <w:rsid w:val="00076F90"/>
    <w:rsid w:val="00082C1B"/>
    <w:rsid w:val="000860A1"/>
    <w:rsid w:val="000906F7"/>
    <w:rsid w:val="00096B5A"/>
    <w:rsid w:val="00097C66"/>
    <w:rsid w:val="000A0A6B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294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27DA4"/>
    <w:rsid w:val="0013339F"/>
    <w:rsid w:val="00140F6C"/>
    <w:rsid w:val="00154F20"/>
    <w:rsid w:val="0015785A"/>
    <w:rsid w:val="001637FD"/>
    <w:rsid w:val="00173398"/>
    <w:rsid w:val="001738F5"/>
    <w:rsid w:val="001779B5"/>
    <w:rsid w:val="00177BC1"/>
    <w:rsid w:val="00180825"/>
    <w:rsid w:val="00184870"/>
    <w:rsid w:val="00187F74"/>
    <w:rsid w:val="001920D3"/>
    <w:rsid w:val="00192B99"/>
    <w:rsid w:val="001935C7"/>
    <w:rsid w:val="00194D81"/>
    <w:rsid w:val="001A34B2"/>
    <w:rsid w:val="001B6161"/>
    <w:rsid w:val="001B68F9"/>
    <w:rsid w:val="001B7327"/>
    <w:rsid w:val="001B76A4"/>
    <w:rsid w:val="001C2D5D"/>
    <w:rsid w:val="001C4EDE"/>
    <w:rsid w:val="001D4D26"/>
    <w:rsid w:val="001D5DCB"/>
    <w:rsid w:val="001E0335"/>
    <w:rsid w:val="001E057F"/>
    <w:rsid w:val="001E0E4B"/>
    <w:rsid w:val="001E1855"/>
    <w:rsid w:val="001E4B80"/>
    <w:rsid w:val="001E7831"/>
    <w:rsid w:val="001F3838"/>
    <w:rsid w:val="001F436A"/>
    <w:rsid w:val="001F4EA5"/>
    <w:rsid w:val="001F53A9"/>
    <w:rsid w:val="002023BA"/>
    <w:rsid w:val="002039EE"/>
    <w:rsid w:val="002056AE"/>
    <w:rsid w:val="00205FBB"/>
    <w:rsid w:val="00220EAC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63EB2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9E"/>
    <w:rsid w:val="002F40DB"/>
    <w:rsid w:val="00300615"/>
    <w:rsid w:val="00303ADF"/>
    <w:rsid w:val="0030452A"/>
    <w:rsid w:val="00304907"/>
    <w:rsid w:val="00310032"/>
    <w:rsid w:val="00310F0D"/>
    <w:rsid w:val="00313724"/>
    <w:rsid w:val="00316109"/>
    <w:rsid w:val="00317E03"/>
    <w:rsid w:val="00323F1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55910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16C6"/>
    <w:rsid w:val="00385121"/>
    <w:rsid w:val="00387DCA"/>
    <w:rsid w:val="00391502"/>
    <w:rsid w:val="003A41BE"/>
    <w:rsid w:val="003B1670"/>
    <w:rsid w:val="003B2900"/>
    <w:rsid w:val="003C2B63"/>
    <w:rsid w:val="003C4F08"/>
    <w:rsid w:val="003C60F2"/>
    <w:rsid w:val="003D1F97"/>
    <w:rsid w:val="003E0D1C"/>
    <w:rsid w:val="003E18A3"/>
    <w:rsid w:val="003E6B7B"/>
    <w:rsid w:val="003E6BE2"/>
    <w:rsid w:val="003F231D"/>
    <w:rsid w:val="003F4992"/>
    <w:rsid w:val="00400998"/>
    <w:rsid w:val="004068FF"/>
    <w:rsid w:val="00411136"/>
    <w:rsid w:val="00411748"/>
    <w:rsid w:val="00415278"/>
    <w:rsid w:val="00416B25"/>
    <w:rsid w:val="00417E35"/>
    <w:rsid w:val="00421343"/>
    <w:rsid w:val="00421E45"/>
    <w:rsid w:val="0042775D"/>
    <w:rsid w:val="00427EB1"/>
    <w:rsid w:val="0043749D"/>
    <w:rsid w:val="00464C6F"/>
    <w:rsid w:val="00466C48"/>
    <w:rsid w:val="0047445A"/>
    <w:rsid w:val="00474930"/>
    <w:rsid w:val="004764BB"/>
    <w:rsid w:val="00490416"/>
    <w:rsid w:val="00491824"/>
    <w:rsid w:val="00493F0D"/>
    <w:rsid w:val="004A1955"/>
    <w:rsid w:val="004A4C29"/>
    <w:rsid w:val="004A5E3B"/>
    <w:rsid w:val="004A7324"/>
    <w:rsid w:val="004B1BB0"/>
    <w:rsid w:val="004B4AA9"/>
    <w:rsid w:val="004B63AD"/>
    <w:rsid w:val="004C1279"/>
    <w:rsid w:val="004C4E4F"/>
    <w:rsid w:val="004D313D"/>
    <w:rsid w:val="004D3A11"/>
    <w:rsid w:val="004D5505"/>
    <w:rsid w:val="004F0D68"/>
    <w:rsid w:val="004F4475"/>
    <w:rsid w:val="005039BD"/>
    <w:rsid w:val="00505582"/>
    <w:rsid w:val="005137EF"/>
    <w:rsid w:val="00516848"/>
    <w:rsid w:val="00521F4D"/>
    <w:rsid w:val="00523146"/>
    <w:rsid w:val="00532837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4A56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F0B1E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62A9"/>
    <w:rsid w:val="00666A63"/>
    <w:rsid w:val="0066763C"/>
    <w:rsid w:val="00667852"/>
    <w:rsid w:val="0067063E"/>
    <w:rsid w:val="00670F06"/>
    <w:rsid w:val="006715EF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1DFE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2225B"/>
    <w:rsid w:val="00733DB2"/>
    <w:rsid w:val="0075294B"/>
    <w:rsid w:val="007543B4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074EB"/>
    <w:rsid w:val="0081084D"/>
    <w:rsid w:val="00813C1B"/>
    <w:rsid w:val="0081576B"/>
    <w:rsid w:val="00816FA1"/>
    <w:rsid w:val="008204E7"/>
    <w:rsid w:val="00822814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71C"/>
    <w:rsid w:val="00860C8D"/>
    <w:rsid w:val="00861323"/>
    <w:rsid w:val="0086267D"/>
    <w:rsid w:val="00872EC9"/>
    <w:rsid w:val="00872F2D"/>
    <w:rsid w:val="00874F9E"/>
    <w:rsid w:val="00875004"/>
    <w:rsid w:val="00884155"/>
    <w:rsid w:val="0088487D"/>
    <w:rsid w:val="00886A37"/>
    <w:rsid w:val="00887F74"/>
    <w:rsid w:val="00887FD0"/>
    <w:rsid w:val="00891488"/>
    <w:rsid w:val="00891B71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E3119"/>
    <w:rsid w:val="008F2A90"/>
    <w:rsid w:val="008F440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1BC4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66D40"/>
    <w:rsid w:val="00972C88"/>
    <w:rsid w:val="00972CE0"/>
    <w:rsid w:val="009811EF"/>
    <w:rsid w:val="00982343"/>
    <w:rsid w:val="00984260"/>
    <w:rsid w:val="009858CB"/>
    <w:rsid w:val="00985DCF"/>
    <w:rsid w:val="0099364A"/>
    <w:rsid w:val="00997113"/>
    <w:rsid w:val="00997F33"/>
    <w:rsid w:val="009A0595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4243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9F8"/>
    <w:rsid w:val="00A3762D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704D5"/>
    <w:rsid w:val="00A705A7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E418E"/>
    <w:rsid w:val="00AF40E7"/>
    <w:rsid w:val="00AF4937"/>
    <w:rsid w:val="00AF7160"/>
    <w:rsid w:val="00B01FB5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1CAF"/>
    <w:rsid w:val="00B67E9F"/>
    <w:rsid w:val="00B7040D"/>
    <w:rsid w:val="00B727C8"/>
    <w:rsid w:val="00B750DD"/>
    <w:rsid w:val="00B7692E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3768"/>
    <w:rsid w:val="00BD4E8F"/>
    <w:rsid w:val="00BE1B2A"/>
    <w:rsid w:val="00BE388C"/>
    <w:rsid w:val="00BE4060"/>
    <w:rsid w:val="00BF2549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32ECB"/>
    <w:rsid w:val="00C42CC1"/>
    <w:rsid w:val="00C43215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F63"/>
    <w:rsid w:val="00C8666A"/>
    <w:rsid w:val="00C928B2"/>
    <w:rsid w:val="00C9463D"/>
    <w:rsid w:val="00C950F6"/>
    <w:rsid w:val="00CA50FF"/>
    <w:rsid w:val="00CB1133"/>
    <w:rsid w:val="00CB47F8"/>
    <w:rsid w:val="00CC0699"/>
    <w:rsid w:val="00CC0BC1"/>
    <w:rsid w:val="00CC0DA2"/>
    <w:rsid w:val="00CC1955"/>
    <w:rsid w:val="00CD250B"/>
    <w:rsid w:val="00CD2CA1"/>
    <w:rsid w:val="00CD37B2"/>
    <w:rsid w:val="00CD618A"/>
    <w:rsid w:val="00CD763D"/>
    <w:rsid w:val="00CE21E6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17F56"/>
    <w:rsid w:val="00D261C7"/>
    <w:rsid w:val="00D26E0D"/>
    <w:rsid w:val="00D27FB3"/>
    <w:rsid w:val="00D306EA"/>
    <w:rsid w:val="00D31E95"/>
    <w:rsid w:val="00D363A5"/>
    <w:rsid w:val="00D36419"/>
    <w:rsid w:val="00D41E34"/>
    <w:rsid w:val="00D51E10"/>
    <w:rsid w:val="00D53D27"/>
    <w:rsid w:val="00D63785"/>
    <w:rsid w:val="00D64042"/>
    <w:rsid w:val="00D74B5E"/>
    <w:rsid w:val="00D7546E"/>
    <w:rsid w:val="00D76041"/>
    <w:rsid w:val="00D834A6"/>
    <w:rsid w:val="00D84AC8"/>
    <w:rsid w:val="00D860CA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F124A"/>
    <w:rsid w:val="00DF135E"/>
    <w:rsid w:val="00DF6B6C"/>
    <w:rsid w:val="00E02126"/>
    <w:rsid w:val="00E03940"/>
    <w:rsid w:val="00E0546B"/>
    <w:rsid w:val="00E100F0"/>
    <w:rsid w:val="00E20132"/>
    <w:rsid w:val="00E241F5"/>
    <w:rsid w:val="00E258AB"/>
    <w:rsid w:val="00E3393D"/>
    <w:rsid w:val="00E414AF"/>
    <w:rsid w:val="00E43905"/>
    <w:rsid w:val="00E47B3F"/>
    <w:rsid w:val="00E50ED9"/>
    <w:rsid w:val="00E52180"/>
    <w:rsid w:val="00E55880"/>
    <w:rsid w:val="00E622BC"/>
    <w:rsid w:val="00E6363B"/>
    <w:rsid w:val="00E66D81"/>
    <w:rsid w:val="00E718B2"/>
    <w:rsid w:val="00E71D6B"/>
    <w:rsid w:val="00E75FF6"/>
    <w:rsid w:val="00E7770C"/>
    <w:rsid w:val="00E8226E"/>
    <w:rsid w:val="00E84CD0"/>
    <w:rsid w:val="00E92FA2"/>
    <w:rsid w:val="00E9657E"/>
    <w:rsid w:val="00EA0B4D"/>
    <w:rsid w:val="00EA717C"/>
    <w:rsid w:val="00EB0C3A"/>
    <w:rsid w:val="00EC0D11"/>
    <w:rsid w:val="00EC2072"/>
    <w:rsid w:val="00EC31D1"/>
    <w:rsid w:val="00ED1FCE"/>
    <w:rsid w:val="00ED39EE"/>
    <w:rsid w:val="00ED3F0A"/>
    <w:rsid w:val="00ED7D8B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09A3"/>
    <w:rsid w:val="00F42483"/>
    <w:rsid w:val="00F43157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A5AEB"/>
    <w:rsid w:val="00FC0122"/>
    <w:rsid w:val="00FC468E"/>
    <w:rsid w:val="00FD5306"/>
    <w:rsid w:val="00FE0603"/>
    <w:rsid w:val="00FE0C25"/>
    <w:rsid w:val="00FF3038"/>
    <w:rsid w:val="00FF3E29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a3">
    <w:name w:val="Strong"/>
    <w:basedOn w:val="a0"/>
    <w:uiPriority w:val="99"/>
    <w:qFormat/>
    <w:rsid w:val="00154F20"/>
    <w:rPr>
      <w:b/>
      <w:bCs/>
    </w:rPr>
  </w:style>
  <w:style w:type="paragraph" w:styleId="a4">
    <w:name w:val="List Paragraph"/>
    <w:basedOn w:val="a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5C5CC0"/>
  </w:style>
  <w:style w:type="paragraph" w:styleId="a9">
    <w:name w:val="footer"/>
    <w:basedOn w:val="a"/>
    <w:link w:val="aa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5C5CC0"/>
  </w:style>
  <w:style w:type="paragraph" w:customStyle="1" w:styleId="resh-title">
    <w:name w:val="resh-title"/>
    <w:basedOn w:val="a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b">
    <w:name w:val="Normal (Web)"/>
    <w:basedOn w:val="a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0"/>
    <w:uiPriority w:val="99"/>
    <w:rsid w:val="004A1955"/>
  </w:style>
  <w:style w:type="paragraph" w:styleId="ac">
    <w:name w:val="List Bullet"/>
    <w:basedOn w:val="a"/>
    <w:uiPriority w:val="99"/>
    <w:rsid w:val="00887FD0"/>
    <w:pPr>
      <w:tabs>
        <w:tab w:val="num" w:pos="360"/>
      </w:tabs>
      <w:ind w:left="360" w:hanging="360"/>
    </w:pPr>
  </w:style>
  <w:style w:type="character" w:styleId="ad">
    <w:name w:val="page number"/>
    <w:basedOn w:val="a0"/>
    <w:uiPriority w:val="99"/>
    <w:rsid w:val="00924322"/>
  </w:style>
  <w:style w:type="paragraph" w:styleId="ae">
    <w:name w:val="Title"/>
    <w:basedOn w:val="a"/>
    <w:next w:val="a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0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">
    <w:name w:val="listparagraph"/>
    <w:basedOn w:val="a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">
    <w:name w:val="normalweb"/>
    <w:basedOn w:val="a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0">
    <w:name w:val="Emphasis"/>
    <w:basedOn w:val="a0"/>
    <w:uiPriority w:val="99"/>
    <w:qFormat/>
    <w:locked/>
    <w:rsid w:val="004C1279"/>
    <w:rPr>
      <w:i/>
      <w:iCs/>
    </w:rPr>
  </w:style>
  <w:style w:type="character" w:customStyle="1" w:styleId="ala">
    <w:name w:val="al_a"/>
    <w:basedOn w:val="a0"/>
    <w:uiPriority w:val="99"/>
    <w:rsid w:val="009B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Home</cp:lastModifiedBy>
  <cp:revision>7</cp:revision>
  <cp:lastPrinted>2016-02-19T08:35:00Z</cp:lastPrinted>
  <dcterms:created xsi:type="dcterms:W3CDTF">2016-02-18T11:52:00Z</dcterms:created>
  <dcterms:modified xsi:type="dcterms:W3CDTF">2016-02-19T10:36:00Z</dcterms:modified>
</cp:coreProperties>
</file>