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46" w:rsidRDefault="00D76756">
      <w:pPr>
        <w:suppressAutoHyphens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ЯМБОЛ</w:t>
      </w:r>
    </w:p>
    <w:p w:rsidR="00427346" w:rsidRDefault="00D76756">
      <w:pPr>
        <w:suppressAutoHyphens/>
        <w:spacing w:line="276" w:lineRule="auto"/>
        <w:jc w:val="center"/>
        <w:rPr>
          <w:rFonts w:eastAsia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 19</w:t>
      </w:r>
    </w:p>
    <w:p w:rsidR="00427346" w:rsidRPr="00713AEF" w:rsidRDefault="000136A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Днес, </w:t>
      </w:r>
      <w:r w:rsidR="00D76756">
        <w:rPr>
          <w:rFonts w:ascii="Times New Roman" w:eastAsia="Times New Roman" w:hAnsi="Times New Roman" w:cs="Times New Roman"/>
          <w:sz w:val="24"/>
          <w:lang w:val="bg-BG"/>
        </w:rPr>
        <w:t>14.10.</w:t>
      </w:r>
      <w:r w:rsidR="00D76756">
        <w:rPr>
          <w:rFonts w:ascii="Times New Roman" w:eastAsia="Times New Roman" w:hAnsi="Times New Roman" w:cs="Times New Roman"/>
          <w:sz w:val="24"/>
        </w:rPr>
        <w:t>2023 г.</w:t>
      </w:r>
      <w:r w:rsidR="00D76756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от </w:t>
      </w:r>
      <w:r w:rsidR="00D76756">
        <w:rPr>
          <w:rFonts w:ascii="Times New Roman" w:eastAsia="Times New Roman" w:hAnsi="Times New Roman" w:cs="Times New Roman"/>
          <w:sz w:val="24"/>
          <w:lang w:val="bg-BG"/>
        </w:rPr>
        <w:t>16:00 ч</w:t>
      </w:r>
      <w:r w:rsidR="00D76756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bg-BG"/>
        </w:rPr>
        <w:t>се проведе заседание</w:t>
      </w:r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>на Общинска избирателна</w:t>
      </w:r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>комисия</w:t>
      </w:r>
      <w:r w:rsidR="00D76756">
        <w:rPr>
          <w:rFonts w:ascii="Times New Roman" w:eastAsia="Times New Roman" w:hAnsi="Times New Roman" w:cs="Times New Roman"/>
          <w:sz w:val="24"/>
        </w:rPr>
        <w:t xml:space="preserve"> - </w:t>
      </w:r>
      <w:r w:rsidR="00713AEF">
        <w:rPr>
          <w:rFonts w:ascii="Times New Roman" w:eastAsia="Times New Roman" w:hAnsi="Times New Roman" w:cs="Times New Roman"/>
          <w:sz w:val="24"/>
          <w:lang w:val="bg-BG"/>
        </w:rPr>
        <w:t>Ямбол</w:t>
      </w:r>
      <w:r w:rsidR="00D76756">
        <w:rPr>
          <w:rFonts w:ascii="Times New Roman" w:eastAsia="Times New Roman" w:hAnsi="Times New Roman" w:cs="Times New Roman"/>
          <w:sz w:val="24"/>
        </w:rPr>
        <w:t xml:space="preserve">, </w:t>
      </w:r>
      <w:r w:rsidR="00713AEF">
        <w:rPr>
          <w:rFonts w:ascii="Times New Roman" w:eastAsia="Times New Roman" w:hAnsi="Times New Roman" w:cs="Times New Roman"/>
          <w:sz w:val="24"/>
          <w:lang w:val="bg-BG"/>
        </w:rPr>
        <w:t>при следния дневен ред:</w:t>
      </w:r>
    </w:p>
    <w:p w:rsidR="00427346" w:rsidRDefault="00D76756">
      <w:pPr>
        <w:pStyle w:val="NormalWeb"/>
        <w:shd w:val="clear" w:color="auto" w:fill="FFFFFF"/>
        <w:spacing w:beforeAutospacing="0" w:after="150" w:afterAutospacing="0"/>
        <w:jc w:val="both"/>
        <w:rPr>
          <w:color w:val="262626" w:themeColor="text1" w:themeTint="D9"/>
        </w:rPr>
      </w:pPr>
      <w:r>
        <w:rPr>
          <w:color w:val="333333"/>
          <w:shd w:val="clear" w:color="auto" w:fill="FFFFFF"/>
        </w:rPr>
        <w:t xml:space="preserve">             1.  </w:t>
      </w:r>
      <w:r>
        <w:rPr>
          <w:color w:val="333333"/>
        </w:rPr>
        <w:t>Проект на решение относно одобряване на предпечатни образци на протоколи на Общинска избирателна комисия и на секционни избирателни комисии за всеки отделен вид избор на територията на Община Ямбол, при  произвеждане на изборите за общински съветници и за кметове на 29 октомври 2023г.</w:t>
      </w:r>
      <w:r>
        <w:rPr>
          <w:color w:val="333333"/>
          <w:shd w:val="clear" w:color="auto" w:fill="FFFFFF"/>
        </w:rPr>
        <w:t xml:space="preserve">  </w:t>
      </w:r>
      <w:r>
        <w:rPr>
          <w:color w:val="262626"/>
          <w:shd w:val="clear" w:color="auto" w:fill="FFFFFF"/>
        </w:rPr>
        <w:t>– докладчик Димитър Събев.</w:t>
      </w:r>
    </w:p>
    <w:p w:rsidR="00427346" w:rsidRDefault="00D767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highlight w:val="white"/>
          <w:lang w:val="bg-BG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2.</w:t>
      </w:r>
      <w:r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  <w:lang w:val="bg-BG"/>
        </w:rPr>
        <w:t>Входяща поща</w:t>
      </w:r>
      <w:r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</w:t>
      </w:r>
      <w:r w:rsidR="00ED6AE0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докладчик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Галя Карчева.</w:t>
      </w:r>
    </w:p>
    <w:p w:rsidR="00427346" w:rsidRDefault="00D76756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val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. Разни. </w:t>
      </w:r>
    </w:p>
    <w:p w:rsidR="00427346" w:rsidRDefault="0042734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27346" w:rsidRDefault="00D7675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ПРИСЪСТВАХА: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9 </w:t>
      </w:r>
      <w:r w:rsidR="00ED6AE0">
        <w:rPr>
          <w:rFonts w:ascii="Times New Roman" w:eastAsia="Times New Roman" w:hAnsi="Times New Roman" w:cs="Times New Roman"/>
          <w:sz w:val="24"/>
          <w:lang w:val="bg-BG"/>
        </w:rPr>
        <w:t xml:space="preserve">членове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ED6AE0">
        <w:rPr>
          <w:rFonts w:ascii="Times New Roman" w:eastAsia="Times New Roman" w:hAnsi="Times New Roman" w:cs="Times New Roman"/>
          <w:sz w:val="24"/>
          <w:lang w:val="bg-BG"/>
        </w:rPr>
        <w:t>Ани Канева, Милена Иванова,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D6AE0">
        <w:rPr>
          <w:rFonts w:ascii="Times New Roman" w:eastAsia="Times New Roman" w:hAnsi="Times New Roman" w:cs="Times New Roman"/>
          <w:sz w:val="24"/>
          <w:lang w:val="bg-BG"/>
        </w:rPr>
        <w:t>Катя Апостолова,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D6AE0">
        <w:rPr>
          <w:rFonts w:ascii="Times New Roman" w:eastAsia="Times New Roman" w:hAnsi="Times New Roman" w:cs="Times New Roman"/>
          <w:sz w:val="24"/>
          <w:lang w:val="bg-BG"/>
        </w:rPr>
        <w:t>Ангел Ангелов,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Виолина Кавалджиева, Галя Карчева, Димитър Събев, Русалина </w:t>
      </w:r>
      <w:proofErr w:type="spellStart"/>
      <w:r w:rsidR="00ED6AE0">
        <w:rPr>
          <w:rFonts w:ascii="Times New Roman" w:eastAsia="Times New Roman" w:hAnsi="Times New Roman" w:cs="Times New Roman"/>
          <w:sz w:val="24"/>
          <w:lang w:val="bg-BG"/>
        </w:rPr>
        <w:t>Мирославова</w:t>
      </w:r>
      <w:proofErr w:type="spellEnd"/>
      <w:r w:rsidR="00ED6AE0">
        <w:rPr>
          <w:rFonts w:ascii="Times New Roman" w:eastAsia="Times New Roman" w:hAnsi="Times New Roman" w:cs="Times New Roman"/>
          <w:sz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Светлина </w:t>
      </w:r>
      <w:proofErr w:type="spellStart"/>
      <w:r>
        <w:rPr>
          <w:rFonts w:ascii="Times New Roman" w:eastAsia="Times New Roman" w:hAnsi="Times New Roman" w:cs="Times New Roman"/>
          <w:sz w:val="24"/>
          <w:lang w:val="bg-BG"/>
        </w:rPr>
        <w:t>Карапетрова</w:t>
      </w:r>
      <w:proofErr w:type="spellEnd"/>
      <w:r>
        <w:rPr>
          <w:rFonts w:ascii="Times New Roman" w:eastAsia="Times New Roman" w:hAnsi="Times New Roman" w:cs="Times New Roman"/>
          <w:sz w:val="24"/>
          <w:lang w:val="bg-BG"/>
        </w:rPr>
        <w:t>.</w:t>
      </w:r>
    </w:p>
    <w:p w:rsidR="00427346" w:rsidRDefault="0042734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:rsidR="00427346" w:rsidRDefault="00D76756">
      <w:pPr>
        <w:suppressAutoHyphens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ОТСЪСТВАХА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 2 </w:t>
      </w:r>
      <w:r w:rsidR="00ED6AE0">
        <w:rPr>
          <w:rFonts w:ascii="Times New Roman" w:eastAsia="Times New Roman" w:hAnsi="Times New Roman" w:cs="Times New Roman"/>
          <w:sz w:val="24"/>
          <w:lang w:val="bg-BG"/>
        </w:rPr>
        <w:t>членове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0F4223">
        <w:rPr>
          <w:rFonts w:ascii="Times New Roman" w:eastAsia="Times New Roman" w:hAnsi="Times New Roman" w:cs="Times New Roman"/>
          <w:sz w:val="24"/>
          <w:lang w:val="bg-BG"/>
        </w:rPr>
        <w:t>Пенка Илиева</w:t>
      </w:r>
      <w:r>
        <w:rPr>
          <w:rFonts w:ascii="Times New Roman" w:eastAsia="Times New Roman" w:hAnsi="Times New Roman" w:cs="Times New Roman"/>
          <w:sz w:val="24"/>
          <w:lang w:val="bg-BG"/>
        </w:rPr>
        <w:t>, Снежана Енчева.</w:t>
      </w:r>
    </w:p>
    <w:p w:rsidR="00427346" w:rsidRPr="000136A1" w:rsidRDefault="00D76756">
      <w:pPr>
        <w:suppressAutoHyphens/>
        <w:spacing w:after="0" w:line="276" w:lineRule="auto"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 w:rsidR="000136A1">
        <w:rPr>
          <w:rFonts w:ascii="Times New Roman" w:eastAsia="Times New Roman" w:hAnsi="Times New Roman" w:cs="Times New Roman"/>
          <w:sz w:val="24"/>
          <w:lang w:val="bg-BG"/>
        </w:rPr>
        <w:t>Заседанието бе открито</w:t>
      </w:r>
      <w:r>
        <w:rPr>
          <w:rFonts w:ascii="Times New Roman" w:eastAsia="Times New Roman" w:hAnsi="Times New Roman" w:cs="Times New Roman"/>
          <w:sz w:val="24"/>
        </w:rPr>
        <w:t xml:space="preserve"> в   </w:t>
      </w:r>
      <w:r>
        <w:rPr>
          <w:rFonts w:ascii="Times New Roman" w:eastAsia="Times New Roman" w:hAnsi="Times New Roman" w:cs="Times New Roman"/>
          <w:sz w:val="24"/>
          <w:lang w:val="bg-BG"/>
        </w:rPr>
        <w:t>16:00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0136A1">
        <w:rPr>
          <w:rFonts w:ascii="Times New Roman" w:eastAsia="Times New Roman" w:hAnsi="Times New Roman" w:cs="Times New Roman"/>
          <w:sz w:val="24"/>
          <w:lang w:val="bg-BG"/>
        </w:rPr>
        <w:t>часа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136A1">
        <w:rPr>
          <w:rFonts w:ascii="Times New Roman" w:eastAsia="Times New Roman" w:hAnsi="Times New Roman" w:cs="Times New Roman"/>
          <w:sz w:val="24"/>
          <w:lang w:val="bg-BG"/>
        </w:rPr>
        <w:t>от председателя Ани Канева.</w:t>
      </w:r>
    </w:p>
    <w:p w:rsidR="00427346" w:rsidRDefault="0042734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7346" w:rsidRDefault="00D76756">
      <w:pPr>
        <w:suppressAutoHyphens/>
        <w:spacing w:after="0" w:line="276" w:lineRule="auto"/>
        <w:ind w:firstLine="709"/>
        <w:jc w:val="both"/>
      </w:pPr>
      <w:bookmarkStart w:id="0" w:name="__DdeLink__167_341768651"/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Уважаеми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колеги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</w:rPr>
        <w:t>зала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bg-BG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налице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</w:rPr>
        <w:t>кворум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346" w:rsidRDefault="00D76756" w:rsidP="00D76756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Откривам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заседанието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Ямбол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27346" w:rsidRDefault="00D76756" w:rsidP="00D7675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отчитане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поименното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гласуване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определям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колегата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>Ангел Ангелов.</w:t>
      </w:r>
    </w:p>
    <w:p w:rsidR="00427346" w:rsidRDefault="00D76756" w:rsidP="00D76756">
      <w:pPr>
        <w:suppressAutoHyphens/>
        <w:spacing w:after="0" w:line="276" w:lineRule="auto"/>
        <w:ind w:firstLine="709"/>
        <w:jc w:val="both"/>
        <w:rPr>
          <w:rFonts w:eastAsia="Calibri" w:cs="Calibri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Заседанието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протоколира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техническия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сътрудник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Янузова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C7A6B" w:rsidRDefault="004C7A6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27346" w:rsidRDefault="004C7A6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Колеги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всички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сте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запознати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с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дневния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ред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Имате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ли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предложения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или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възражения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него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?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Няма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Процедура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гласуване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дневния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756">
        <w:rPr>
          <w:rFonts w:ascii="Times New Roman" w:eastAsia="Times New Roman" w:hAnsi="Times New Roman" w:cs="Times New Roman"/>
          <w:sz w:val="24"/>
        </w:rPr>
        <w:t>ред</w:t>
      </w:r>
      <w:proofErr w:type="spellEnd"/>
      <w:r w:rsidR="00D76756">
        <w:rPr>
          <w:rFonts w:ascii="Times New Roman" w:eastAsia="Times New Roman" w:hAnsi="Times New Roman" w:cs="Times New Roman"/>
          <w:sz w:val="24"/>
        </w:rPr>
        <w:t>.</w:t>
      </w:r>
      <w:r w:rsidR="00D76756"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="00D76756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427346" w:rsidRDefault="00D7675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АНГЕЛ АНГЕЛОВ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</w:rPr>
        <w:t>зала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9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- 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– </w:t>
      </w:r>
      <w:proofErr w:type="spellStart"/>
      <w:r>
        <w:rPr>
          <w:rFonts w:ascii="Times New Roman" w:eastAsia="Times New Roman" w:hAnsi="Times New Roman" w:cs="Times New Roman"/>
          <w:sz w:val="24"/>
        </w:rPr>
        <w:t>Ани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Катя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Апостолова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Ангел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Виолина Кавалджиева, Галя Карчева, Димитър Събев, Русалина </w:t>
      </w:r>
      <w:proofErr w:type="spellStart"/>
      <w:r>
        <w:rPr>
          <w:rFonts w:ascii="Times New Roman" w:eastAsia="Times New Roman" w:hAnsi="Times New Roman" w:cs="Times New Roman"/>
          <w:sz w:val="24"/>
          <w:lang w:val="bg-BG"/>
        </w:rPr>
        <w:t>Мирославова</w:t>
      </w:r>
      <w:proofErr w:type="spellEnd"/>
      <w:r>
        <w:rPr>
          <w:rFonts w:ascii="Times New Roman" w:eastAsia="Times New Roman" w:hAnsi="Times New Roman" w:cs="Times New Roman"/>
          <w:sz w:val="24"/>
          <w:lang w:val="bg-BG"/>
        </w:rPr>
        <w:t xml:space="preserve">, Светлина </w:t>
      </w:r>
      <w:proofErr w:type="spellStart"/>
      <w:r>
        <w:rPr>
          <w:rFonts w:ascii="Times New Roman" w:eastAsia="Times New Roman" w:hAnsi="Times New Roman" w:cs="Times New Roman"/>
          <w:sz w:val="24"/>
          <w:lang w:val="bg-BG"/>
        </w:rPr>
        <w:t>Карапетрова</w:t>
      </w:r>
      <w:proofErr w:type="spellEnd"/>
      <w:r>
        <w:rPr>
          <w:rFonts w:ascii="Times New Roman" w:eastAsia="Times New Roman" w:hAnsi="Times New Roman" w:cs="Times New Roman"/>
          <w:sz w:val="24"/>
          <w:lang w:val="bg-BG"/>
        </w:rPr>
        <w:t>.</w:t>
      </w:r>
    </w:p>
    <w:p w:rsidR="00427346" w:rsidRDefault="00D7675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няма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346" w:rsidRPr="004C7BDE" w:rsidRDefault="00D7675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C7BDE">
        <w:rPr>
          <w:rFonts w:ascii="Times New Roman" w:eastAsia="Times New Roman" w:hAnsi="Times New Roman" w:cs="Times New Roman"/>
          <w:sz w:val="24"/>
          <w:lang w:val="bg-BG"/>
        </w:rPr>
        <w:t>Дневният ред се приема.</w:t>
      </w:r>
    </w:p>
    <w:p w:rsidR="00427346" w:rsidRPr="004C7BDE" w:rsidRDefault="004C7BDE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По </w:t>
      </w:r>
      <w:r w:rsidR="00D76756">
        <w:rPr>
          <w:rFonts w:ascii="Times New Roman" w:eastAsia="Times New Roman" w:hAnsi="Times New Roman" w:cs="Times New Roman"/>
          <w:sz w:val="24"/>
        </w:rPr>
        <w:t xml:space="preserve"> т.1 </w:t>
      </w:r>
      <w:r>
        <w:rPr>
          <w:rFonts w:ascii="Times New Roman" w:eastAsia="Times New Roman" w:hAnsi="Times New Roman" w:cs="Times New Roman"/>
          <w:sz w:val="24"/>
          <w:lang w:val="bg-BG"/>
        </w:rPr>
        <w:t>от дневния ред</w:t>
      </w:r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>докладва колегата</w:t>
      </w:r>
      <w:r w:rsidR="00D76756">
        <w:rPr>
          <w:rFonts w:ascii="Times New Roman" w:eastAsia="Times New Roman" w:hAnsi="Times New Roman" w:cs="Times New Roman"/>
          <w:sz w:val="24"/>
        </w:rPr>
        <w:t xml:space="preserve"> </w:t>
      </w:r>
      <w:r w:rsidR="00D76756">
        <w:rPr>
          <w:rFonts w:ascii="Times New Roman" w:eastAsia="Times New Roman" w:hAnsi="Times New Roman" w:cs="Times New Roman"/>
          <w:sz w:val="24"/>
          <w:lang w:val="bg-BG"/>
        </w:rPr>
        <w:t xml:space="preserve">Събев. </w:t>
      </w:r>
      <w:r>
        <w:rPr>
          <w:rFonts w:ascii="Times New Roman" w:eastAsia="Times New Roman" w:hAnsi="Times New Roman" w:cs="Times New Roman"/>
          <w:sz w:val="24"/>
          <w:lang w:val="bg-BG"/>
        </w:rPr>
        <w:t>Заповядай!</w:t>
      </w:r>
    </w:p>
    <w:p w:rsidR="00427346" w:rsidRDefault="00D7675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bg-BG"/>
        </w:rPr>
        <w:t>ДИМИТЪР СЪБЕВ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4C7BDE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Колеги, </w:t>
      </w:r>
      <w:proofErr w:type="spellStart"/>
      <w:r w:rsidR="004C7BDE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предалагам</w:t>
      </w:r>
      <w:proofErr w:type="spellEnd"/>
      <w:r w:rsidR="004C7BDE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Ви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следния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проект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427346" w:rsidRDefault="00D7675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предпечатни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образци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секционни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всеки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отделен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територията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произвеждане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2023г. </w:t>
      </w:r>
    </w:p>
    <w:p w:rsidR="00427346" w:rsidRDefault="00D7675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получени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графични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файлове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предпечатни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образци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секционните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всеки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отделен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вид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територията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произвеждане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2023г.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т.6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№ 1979-МИ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18.08.2023г.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ЦИК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писмо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изх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№МИ-15-511/29.09.23г.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ЦИК, ОИК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предпечатните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образци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ОИК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генерирането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системата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427346" w:rsidRDefault="00D7675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гореизложеното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87, ал.1, т.1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№ 1979-МИ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18.08.2023 г.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ЦИК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горното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писмо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Ямбол</w:t>
      </w:r>
      <w:proofErr w:type="spellEnd"/>
    </w:p>
    <w:p w:rsidR="00427346" w:rsidRDefault="0042734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427346" w:rsidRDefault="00D7675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 Е Ш И:</w:t>
      </w:r>
    </w:p>
    <w:p w:rsidR="00427346" w:rsidRDefault="0042734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27346" w:rsidRDefault="00D76756">
      <w:pPr>
        <w:spacing w:after="200" w:line="276" w:lineRule="auto"/>
        <w:jc w:val="both"/>
        <w:rPr>
          <w:rFonts w:ascii="Times New Roman" w:eastAsia="Calibri" w:hAnsi="Times New Roman"/>
          <w:color w:val="333333"/>
          <w:sz w:val="24"/>
          <w:szCs w:val="24"/>
          <w:highlight w:val="white"/>
          <w:lang w:eastAsia="zh-CN"/>
        </w:rPr>
      </w:pPr>
      <w:r w:rsidRPr="004C7A6B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</w:t>
      </w:r>
      <w:r>
        <w:rPr>
          <w:rStyle w:val="Strong"/>
          <w:color w:val="333333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предпечатни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образци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протоколи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ОИК и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всеки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отделен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територията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Ямбол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произвеждане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кметове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2023 г.,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както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следва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</w:t>
      </w:r>
    </w:p>
    <w:p w:rsidR="00427346" w:rsidRDefault="00D7675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Протоколи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ОИК</w:t>
      </w:r>
    </w:p>
    <w:p w:rsidR="00427346" w:rsidRDefault="00D76756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Одобрява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предпечатен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образец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протокол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избиране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Ямбол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№ 105-МИ-хм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);</w:t>
      </w:r>
    </w:p>
    <w:p w:rsidR="00427346" w:rsidRDefault="00D76756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Одобрява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предпечатен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образец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протокол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избиране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Ямбол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№ 104-МИ-хм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);</w:t>
      </w:r>
    </w:p>
    <w:p w:rsidR="00427346" w:rsidRDefault="00D76756">
      <w:pPr>
        <w:spacing w:after="200" w:line="276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Протоколи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СИК</w:t>
      </w:r>
    </w:p>
    <w:p w:rsidR="00427346" w:rsidRDefault="00D76756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Одобрява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предпечатен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образец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протокол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секционна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която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гласувано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хартиени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бюлетини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и с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бюлетини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машинно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гласуване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избиране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Ямбол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№ 103-МИ-хм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);</w:t>
      </w:r>
    </w:p>
    <w:p w:rsidR="00427346" w:rsidRDefault="00D76756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Одобрява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предпечатен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образец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протокол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секционна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която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гласувано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хартиени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бюлетини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и с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бюлетини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машинно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гласуване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избиране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Ямбол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№ 101-МИ-хм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); </w:t>
      </w:r>
    </w:p>
    <w:p w:rsidR="00427346" w:rsidRDefault="00D76756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Одобрява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предпечатен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образец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протокол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секционна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която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гласувано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хартиени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бюлетини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Ямбол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№ 102-МИ-х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);</w:t>
      </w:r>
    </w:p>
    <w:p w:rsidR="00427346" w:rsidRDefault="00D76756">
      <w:pPr>
        <w:spacing w:after="200" w:line="276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Одобрява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предпечатен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образец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протокол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секционна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която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гласувано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хартиени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бюлетини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Ямбол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№ 102-МИ-х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);</w:t>
      </w:r>
    </w:p>
    <w:p w:rsidR="00427346" w:rsidRDefault="00D76756">
      <w:p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Одобрените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образци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протоколи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неразделна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част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настоящото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27346" w:rsidRDefault="00D76756">
      <w:pPr>
        <w:spacing w:after="200" w:line="276" w:lineRule="auto"/>
        <w:jc w:val="both"/>
      </w:pP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Решението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подлежи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оспорване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пред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ЦИК, </w:t>
      </w:r>
      <w:proofErr w:type="spellStart"/>
      <w:r>
        <w:rPr>
          <w:rFonts w:ascii="Times New Roman" w:hAnsi="Times New Roman"/>
          <w:bCs/>
          <w:sz w:val="24"/>
          <w:szCs w:val="24"/>
        </w:rPr>
        <w:t>чрез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ОИК в </w:t>
      </w:r>
      <w:proofErr w:type="spellStart"/>
      <w:r>
        <w:rPr>
          <w:rFonts w:ascii="Times New Roman" w:hAnsi="Times New Roman"/>
          <w:bCs/>
          <w:sz w:val="24"/>
          <w:szCs w:val="24"/>
        </w:rPr>
        <w:t>тридневен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срок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обявяването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реда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чл.88 </w:t>
      </w:r>
      <w:proofErr w:type="spellStart"/>
      <w:r>
        <w:rPr>
          <w:rFonts w:ascii="Times New Roman" w:hAnsi="Times New Roman"/>
          <w:bCs/>
          <w:sz w:val="24"/>
          <w:szCs w:val="24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ИК. </w:t>
      </w:r>
    </w:p>
    <w:p w:rsidR="004C7A6B" w:rsidRDefault="00D76756" w:rsidP="004C7A6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АНИ КАНЕВА: </w:t>
      </w:r>
      <w:r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Колеги, има ли изказвания по проекта? Аз ще се изкажа. </w:t>
      </w:r>
    </w:p>
    <w:p w:rsidR="00427346" w:rsidRDefault="004C7A6B">
      <w:pPr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</w:t>
      </w:r>
      <w:r w:rsidR="00D76756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Колеги, запознахте ли се с образци</w:t>
      </w:r>
      <w:r>
        <w:rPr>
          <w:rFonts w:ascii="Times New Roman" w:eastAsia="Calibri" w:hAnsi="Times New Roman" w:cs="Times New Roman"/>
          <w:sz w:val="24"/>
          <w:szCs w:val="24"/>
          <w:lang w:val="bg-BG" w:eastAsia="zh-CN"/>
        </w:rPr>
        <w:t>те</w:t>
      </w:r>
      <w:r w:rsidR="00D76756"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 на протоколи на ОИК и на СИК? Ко</w:t>
      </w:r>
      <w:r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и членове</w:t>
      </w:r>
      <w:r w:rsidR="00D76756"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 провери</w:t>
      </w:r>
      <w:r>
        <w:rPr>
          <w:rFonts w:ascii="Times New Roman" w:eastAsia="Calibri" w:hAnsi="Times New Roman" w:cs="Times New Roman"/>
          <w:sz w:val="24"/>
          <w:szCs w:val="24"/>
          <w:lang w:val="bg-BG" w:eastAsia="zh-CN"/>
        </w:rPr>
        <w:t>ха</w:t>
      </w:r>
      <w:r w:rsidR="00D76756"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 номерацията и имената </w:t>
      </w:r>
      <w:r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в протоколите </w:t>
      </w:r>
      <w:r w:rsidR="00D76756"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отговарят ли на </w:t>
      </w:r>
      <w:r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тези в </w:t>
      </w:r>
      <w:r w:rsidR="00D76756"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бюлетината? </w:t>
      </w:r>
      <w:r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Значи п</w:t>
      </w:r>
      <w:r w:rsidR="00D76756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роверка са направили Милена Иванова, Катя Апостолова</w:t>
      </w:r>
      <w:r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 и</w:t>
      </w:r>
      <w:r w:rsidR="00D76756"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 Димитър Събев</w:t>
      </w:r>
      <w:r>
        <w:rPr>
          <w:rFonts w:ascii="Times New Roman" w:eastAsia="Calibri" w:hAnsi="Times New Roman" w:cs="Times New Roman"/>
          <w:sz w:val="24"/>
          <w:szCs w:val="24"/>
          <w:lang w:val="bg-BG" w:eastAsia="zh-CN"/>
        </w:rPr>
        <w:t>, които са установили, че е налице пълно съвпадение</w:t>
      </w:r>
      <w:r w:rsidR="00D76756"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. </w:t>
      </w:r>
    </w:p>
    <w:p w:rsidR="00427346" w:rsidRDefault="00D76756">
      <w:pPr>
        <w:spacing w:after="20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Колеги, има ли други изказвания по проекта? Не се правят. Процедура по гласуване. </w:t>
      </w:r>
    </w:p>
    <w:p w:rsidR="00427346" w:rsidRDefault="00D76756">
      <w:pPr>
        <w:spacing w:after="20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АНГЕЛ АНГЕЛОВ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зала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9,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– 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– </w:t>
      </w:r>
      <w:proofErr w:type="spellStart"/>
      <w:r>
        <w:rPr>
          <w:rFonts w:ascii="Times New Roman" w:eastAsia="Times New Roman" w:hAnsi="Times New Roman" w:cs="Times New Roman"/>
          <w:sz w:val="24"/>
        </w:rPr>
        <w:t>Ани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Катя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Апостолова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Ангел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Виолина Кавалджиева, Галя Карчева, Димитър Събев, Русалина </w:t>
      </w:r>
      <w:proofErr w:type="spellStart"/>
      <w:r>
        <w:rPr>
          <w:rFonts w:ascii="Times New Roman" w:eastAsia="Times New Roman" w:hAnsi="Times New Roman" w:cs="Times New Roman"/>
          <w:sz w:val="24"/>
          <w:lang w:val="bg-BG"/>
        </w:rPr>
        <w:t>Мирославова</w:t>
      </w:r>
      <w:proofErr w:type="spellEnd"/>
      <w:r>
        <w:rPr>
          <w:rFonts w:ascii="Times New Roman" w:eastAsia="Times New Roman" w:hAnsi="Times New Roman" w:cs="Times New Roman"/>
          <w:sz w:val="24"/>
          <w:lang w:val="bg-BG"/>
        </w:rPr>
        <w:t xml:space="preserve">, Светлина </w:t>
      </w:r>
      <w:proofErr w:type="spellStart"/>
      <w:r>
        <w:rPr>
          <w:rFonts w:ascii="Times New Roman" w:eastAsia="Times New Roman" w:hAnsi="Times New Roman" w:cs="Times New Roman"/>
          <w:sz w:val="24"/>
          <w:lang w:val="bg-BG"/>
        </w:rPr>
        <w:t>Карапетрова</w:t>
      </w:r>
      <w:proofErr w:type="spellEnd"/>
      <w:r>
        <w:rPr>
          <w:rFonts w:ascii="Times New Roman" w:eastAsia="Times New Roman" w:hAnsi="Times New Roman" w:cs="Times New Roman"/>
          <w:sz w:val="24"/>
          <w:lang w:val="bg-BG"/>
        </w:rPr>
        <w:t>.</w:t>
      </w:r>
    </w:p>
    <w:p w:rsidR="00427346" w:rsidRDefault="00D767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няма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346" w:rsidRDefault="004273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346" w:rsidRDefault="00D76756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Решението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е с № 69 – МИ </w:t>
      </w:r>
      <w:proofErr w:type="spellStart"/>
      <w:r>
        <w:rPr>
          <w:rFonts w:ascii="Times New Roman" w:eastAsia="Times New Roman" w:hAnsi="Times New Roman" w:cs="Times New Roman"/>
          <w:sz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>днешна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7346" w:rsidRDefault="00D7675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 2 </w:t>
      </w:r>
      <w:proofErr w:type="spellStart"/>
      <w:r>
        <w:rPr>
          <w:rFonts w:ascii="Times New Roman" w:eastAsia="Times New Roman" w:hAnsi="Times New Roman" w:cs="Times New Roman"/>
          <w:sz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докладва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колегата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Карчева.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Заповядай</w:t>
      </w:r>
      <w:proofErr w:type="spellEnd"/>
      <w:r>
        <w:rPr>
          <w:rFonts w:ascii="Times New Roman" w:eastAsia="Times New Roman" w:hAnsi="Times New Roman" w:cs="Times New Roman"/>
          <w:sz w:val="24"/>
        </w:rPr>
        <w:t>!</w:t>
      </w:r>
    </w:p>
    <w:p w:rsidR="002F623C" w:rsidRDefault="002F623C">
      <w:pPr>
        <w:suppressAutoHyphens/>
        <w:spacing w:after="0" w:line="276" w:lineRule="auto"/>
        <w:ind w:firstLine="709"/>
        <w:jc w:val="both"/>
      </w:pPr>
    </w:p>
    <w:p w:rsidR="00C63152" w:rsidRDefault="00D7675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 ГАЛЯ КАРЧЕВА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докладва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постъпилата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входяща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поща</w:t>
      </w:r>
      <w:proofErr w:type="spellEnd"/>
      <w:r>
        <w:rPr>
          <w:rFonts w:ascii="Times New Roman" w:eastAsia="Times New Roman" w:hAnsi="Times New Roman" w:cs="Times New Roman"/>
          <w:sz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4"/>
          <w:lang w:val="bg-BG" w:eastAsia="zh-CN"/>
        </w:rPr>
        <w:t xml:space="preserve"> </w:t>
      </w:r>
    </w:p>
    <w:p w:rsidR="00427346" w:rsidRDefault="00C63152">
      <w:pPr>
        <w:suppressAutoHyphens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lang w:val="bg-BG" w:eastAsia="zh-CN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АНИ КАНЕВА: </w:t>
      </w:r>
      <w:r w:rsidR="00D76756">
        <w:rPr>
          <w:rFonts w:ascii="Times New Roman" w:eastAsia="Times New Roman" w:hAnsi="Times New Roman" w:cs="Times New Roman"/>
          <w:b/>
          <w:sz w:val="24"/>
          <w:lang w:val="bg-BG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 w:eastAsia="zh-CN"/>
        </w:rPr>
        <w:t xml:space="preserve">Колеги, във връзка с входяща поща и конкретно по повод постъпилата жалба от кандидатът за кмет Иван </w:t>
      </w:r>
      <w:proofErr w:type="spellStart"/>
      <w:r>
        <w:rPr>
          <w:rFonts w:ascii="Times New Roman" w:eastAsia="Times New Roman" w:hAnsi="Times New Roman" w:cs="Times New Roman"/>
          <w:sz w:val="24"/>
          <w:lang w:val="bg-BG" w:eastAsia="zh-CN"/>
        </w:rPr>
        <w:t>Кърцъков</w:t>
      </w:r>
      <w:proofErr w:type="spellEnd"/>
      <w:r>
        <w:rPr>
          <w:rFonts w:ascii="Times New Roman" w:eastAsia="Times New Roman" w:hAnsi="Times New Roman" w:cs="Times New Roman"/>
          <w:sz w:val="24"/>
          <w:lang w:val="bg-BG" w:eastAsia="zh-CN"/>
        </w:rPr>
        <w:t xml:space="preserve"> срещу наше решение №64-МИ/12.10.23г., ви уведомявам, че жалбата постъпи вчера в 16.20ч. и с колегите Апостолова и </w:t>
      </w:r>
      <w:proofErr w:type="spellStart"/>
      <w:r>
        <w:rPr>
          <w:rFonts w:ascii="Times New Roman" w:eastAsia="Times New Roman" w:hAnsi="Times New Roman" w:cs="Times New Roman"/>
          <w:sz w:val="24"/>
          <w:lang w:val="bg-BG" w:eastAsia="zh-CN"/>
        </w:rPr>
        <w:t>Карапетрова</w:t>
      </w:r>
      <w:proofErr w:type="spellEnd"/>
      <w:r>
        <w:rPr>
          <w:rFonts w:ascii="Times New Roman" w:eastAsia="Times New Roman" w:hAnsi="Times New Roman" w:cs="Times New Roman"/>
          <w:sz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bg-BG" w:eastAsia="zh-CN"/>
        </w:rPr>
        <w:t>комплектовахме</w:t>
      </w:r>
      <w:proofErr w:type="spellEnd"/>
      <w:r>
        <w:rPr>
          <w:rFonts w:ascii="Times New Roman" w:eastAsia="Times New Roman" w:hAnsi="Times New Roman" w:cs="Times New Roman"/>
          <w:sz w:val="24"/>
          <w:lang w:val="bg-BG" w:eastAsia="zh-CN"/>
        </w:rPr>
        <w:t xml:space="preserve"> преписката за ЦИК, като експертът сканира всички документи и ги изпратихме веднага по имейл на ЦИК. Обадихме се и за куриер, за да я изпратим и в оригинал, но към него момент</w:t>
      </w:r>
      <w:r w:rsidR="00AD7CF4">
        <w:rPr>
          <w:rFonts w:ascii="Times New Roman" w:eastAsia="Times New Roman" w:hAnsi="Times New Roman" w:cs="Times New Roman"/>
          <w:sz w:val="24"/>
          <w:lang w:val="bg-BG" w:eastAsia="zh-CN"/>
        </w:rPr>
        <w:t>, понеже беше край на работния ден ни уведомиха, че вече не приемат заявки. Поради тази причина</w:t>
      </w:r>
      <w:r w:rsidR="00903203">
        <w:rPr>
          <w:rFonts w:ascii="Times New Roman" w:eastAsia="Times New Roman" w:hAnsi="Times New Roman" w:cs="Times New Roman"/>
          <w:sz w:val="24"/>
          <w:lang w:val="bg-BG" w:eastAsia="zh-CN"/>
        </w:rPr>
        <w:t>, както знаете,</w:t>
      </w:r>
      <w:r w:rsidR="00AD7CF4">
        <w:rPr>
          <w:rFonts w:ascii="Times New Roman" w:eastAsia="Times New Roman" w:hAnsi="Times New Roman" w:cs="Times New Roman"/>
          <w:sz w:val="24"/>
          <w:lang w:val="bg-BG" w:eastAsia="zh-CN"/>
        </w:rPr>
        <w:t xml:space="preserve"> изпратихме преписката до ЦИК тази сутрин по куриер.</w:t>
      </w:r>
      <w:r w:rsidR="00D76756">
        <w:rPr>
          <w:rFonts w:ascii="Times New Roman" w:eastAsia="Times New Roman" w:hAnsi="Times New Roman" w:cs="Times New Roman"/>
          <w:b/>
          <w:sz w:val="24"/>
          <w:lang w:val="bg-BG" w:eastAsia="zh-CN"/>
        </w:rPr>
        <w:t xml:space="preserve"> </w:t>
      </w:r>
    </w:p>
    <w:p w:rsidR="00427346" w:rsidRDefault="00D76756">
      <w:pPr>
        <w:suppressAutoHyphens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lang w:val="bg-BG" w:eastAsia="zh-CN"/>
        </w:rPr>
        <w:tab/>
      </w:r>
      <w:bookmarkStart w:id="1" w:name="__DdeLink__179_1958528938"/>
      <w:bookmarkStart w:id="2" w:name="__DdeLink__183_1755387257"/>
      <w:bookmarkStart w:id="3" w:name="__DdeLink__187_1540384490"/>
      <w:r>
        <w:rPr>
          <w:rFonts w:ascii="Times New Roman" w:eastAsia="Times New Roman" w:hAnsi="Times New Roman" w:cs="Times New Roman"/>
          <w:b/>
          <w:sz w:val="24"/>
          <w:lang w:val="bg-BG" w:eastAsia="zh-CN"/>
        </w:rPr>
        <w:t xml:space="preserve">ДИМИТЪР СЪБЕВ: </w:t>
      </w:r>
      <w:bookmarkEnd w:id="1"/>
      <w:r w:rsidR="00903203">
        <w:rPr>
          <w:rFonts w:ascii="Times New Roman" w:eastAsia="Times New Roman" w:hAnsi="Times New Roman" w:cs="Times New Roman"/>
          <w:sz w:val="24"/>
          <w:lang w:val="bg-BG" w:eastAsia="zh-CN"/>
        </w:rPr>
        <w:t xml:space="preserve">Колеги,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докладва</w:t>
      </w:r>
      <w:r w:rsidR="00903203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м ви току-що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постъпило </w:t>
      </w:r>
      <w:r w:rsidR="00903203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по имейл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писмо </w:t>
      </w:r>
      <w:r w:rsidR="00903203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„</w:t>
      </w:r>
      <w:bookmarkEnd w:id="2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Сиела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Норма“ АД</w:t>
      </w:r>
      <w:r w:rsidR="00903203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с което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ни </w:t>
      </w:r>
      <w:r w:rsidR="00903203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предоставят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линковете за </w:t>
      </w:r>
      <w:r w:rsidR="00903203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онлайн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обучения</w:t>
      </w:r>
      <w:r w:rsidR="00903203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та на СИК за работа с машините за гласуване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които да си публикуваме в сайта, </w:t>
      </w:r>
      <w:r w:rsidR="00903203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като са дали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линкове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за всяка </w:t>
      </w:r>
      <w:r w:rsidR="00903203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конкретна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дата и час.</w:t>
      </w:r>
    </w:p>
    <w:p w:rsidR="002F623C" w:rsidRDefault="00D76756" w:rsidP="001D02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ab/>
      </w:r>
      <w:bookmarkStart w:id="4" w:name="__DdeLink__194_960555612"/>
      <w:r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 </w:t>
      </w:r>
      <w:r w:rsidR="002F623C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АНИ КАНЕВА: 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Колеги, както ви е известно за онлайн обученията на СИК от 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„</w:t>
      </w:r>
      <w:proofErr w:type="spellStart"/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Сиела</w:t>
      </w:r>
      <w:proofErr w:type="spellEnd"/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Норма“ АД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определихме дати и часове: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19. 10. 2023 г.  от 18:00 ч., 21. 10. 2023 г.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от 11ч.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и 22. 10. 2023 г. от 11:00 ч. Уведомете си щабовете на партиите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и коалициите от чиято квота сте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които от своя страна да си уведомят членовете на СИК, че ще има дистанционно обучение 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за работа 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с машини. 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Наблегнете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на това, че в страницата ни ще има съобщение с 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lastRenderedPageBreak/>
        <w:t xml:space="preserve">линкове. Да си 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из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теглят линковете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и да се включват в обучението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 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Дали сме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три дни за обучение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така че ако пропуснат някой от дните, могат да се включат в следващ ден</w:t>
      </w:r>
      <w:r w:rsidR="002F623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</w:t>
      </w:r>
    </w:p>
    <w:p w:rsidR="001D02C5" w:rsidRPr="001D02C5" w:rsidRDefault="001D02C5" w:rsidP="001D02C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В тази връзка, </w:t>
      </w:r>
      <w:r w:rsidRPr="001D02C5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възлагам на колегата Събев да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подготви и публикува</w:t>
      </w:r>
      <w:r w:rsidRPr="001D02C5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съобщение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с линковете </w:t>
      </w:r>
      <w:r w:rsidRPr="001D02C5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в сайта на ОИК  Ямбол.</w:t>
      </w:r>
    </w:p>
    <w:p w:rsidR="002F623C" w:rsidRDefault="002F623C" w:rsidP="002F623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bg-BG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            </w:t>
      </w:r>
      <w:r w:rsidR="00D76756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АНИ КАНЕВА: </w:t>
      </w:r>
      <w:r>
        <w:rPr>
          <w:rFonts w:ascii="Times New Roman" w:eastAsia="Times New Roman" w:hAnsi="Times New Roman" w:cs="Times New Roman"/>
          <w:sz w:val="24"/>
          <w:lang w:val="bg-BG" w:eastAsia="zh-CN"/>
        </w:rPr>
        <w:t>Колеги по</w:t>
      </w:r>
      <w:r>
        <w:rPr>
          <w:rFonts w:ascii="Times New Roman" w:eastAsia="Times New Roman" w:hAnsi="Times New Roman" w:cs="Times New Roman"/>
          <w:b/>
          <w:sz w:val="24"/>
          <w:lang w:val="bg-BG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 w:eastAsia="zh-CN"/>
        </w:rPr>
        <w:t xml:space="preserve">следващата т. 3 - разни, </w:t>
      </w:r>
      <w:r>
        <w:rPr>
          <w:rFonts w:ascii="Times New Roman" w:eastAsia="Times New Roman" w:hAnsi="Times New Roman" w:cs="Times New Roman"/>
          <w:sz w:val="24"/>
          <w:lang w:val="bg-BG" w:eastAsia="zh-CN"/>
        </w:rPr>
        <w:t>ще взема думата.</w:t>
      </w:r>
    </w:p>
    <w:p w:rsidR="00427346" w:rsidRDefault="002F623C">
      <w:pPr>
        <w:suppressAutoHyphens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val="bg-BG"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lang w:val="bg-BG" w:eastAsia="zh-CN"/>
        </w:rPr>
        <w:t xml:space="preserve"> 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Колеги, четете си методическите указания, които излязоха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с решения на ЦИК 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още на 12. 10. 2023 г.  Методическите указания трябва да се четат, защото, въпреки че само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определен член</w:t>
      </w:r>
      <w:r w:rsidR="001D02C5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на ОИК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ще обучава СИК-те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в предизборен 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изборен ден в ОИК 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Ямбол  непрекъснато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ще 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звънят телефоните. Аз ще предоставя и Вашите телефон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н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номера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за връзка на всички СИК. Тези комисии имат право да звънят, на който си изберат </w:t>
      </w:r>
      <w:r w:rsidR="00C63152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член от ОИК 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и да задават каквито въпроси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им възникнат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 Т.е. Вие без да сте чели методически указания няма как да отговаряте на въпроси. Така че всички трябва да си прочетете методическите указания, да ги научите</w:t>
      </w:r>
      <w:r w:rsidR="001D02C5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и а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ко </w:t>
      </w:r>
      <w:r w:rsidR="001D02C5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в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и възникнат въпроси да</w:t>
      </w:r>
      <w:r w:rsidR="001D02C5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ги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разискваме </w:t>
      </w:r>
      <w:r w:rsidR="001D02C5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заедно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Сега е момента да четете и да ги разискваме. </w:t>
      </w:r>
      <w:r w:rsidR="001D02C5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Почти всеки ден и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злизат решения на ЦИК, които </w:t>
      </w:r>
      <w:r w:rsidR="001D02C5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касаят нашата работа и които трябва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да следите</w:t>
      </w:r>
      <w:r w:rsidR="001D02C5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и да четете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</w:t>
      </w:r>
      <w:r w:rsidR="00D767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 w:rsidR="00D76756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ab/>
      </w:r>
      <w:bookmarkEnd w:id="4"/>
    </w:p>
    <w:p w:rsidR="00427346" w:rsidRDefault="00D76756">
      <w:pPr>
        <w:suppressAutoHyphens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bookmarkStart w:id="5" w:name="__DdeLink__215_1382717537"/>
      <w:r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АНИ КАНЕВА: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Колеги, </w:t>
      </w:r>
      <w:r w:rsidR="001D02C5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в тази връзка искам да обсъдим няколко решения на ЦИК, а именно за застъпниците, за упълномощените представители и за избирателните секции в лечебни заведения.</w:t>
      </w:r>
    </w:p>
    <w:p w:rsidR="00427346" w:rsidRDefault="00D76756" w:rsidP="0053015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ab/>
      </w:r>
      <w:r w:rsidR="007C74BB" w:rsidRPr="007C74B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Комисията </w:t>
      </w:r>
      <w:r w:rsidR="007C74B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проведе </w:t>
      </w:r>
      <w:r w:rsidR="0087369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обсъждане</w:t>
      </w:r>
      <w:r w:rsidR="0087369C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и </w:t>
      </w:r>
      <w:r w:rsidR="007C74B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разисквания </w:t>
      </w:r>
      <w:bookmarkStart w:id="6" w:name="_GoBack"/>
      <w:bookmarkEnd w:id="6"/>
      <w:r w:rsidR="007C74B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по Решение </w:t>
      </w:r>
      <w:r w:rsidR="007C74BB" w:rsidRPr="007C74B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№ 2594-МИ/04.10.2023</w:t>
      </w:r>
      <w:r w:rsidR="007C74B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г., Решение №</w:t>
      </w:r>
      <w:r w:rsidR="00530151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2664-МИ/13.10.2023г. и Решение №2666/13.10.2023г. на ЦИК.</w:t>
      </w:r>
    </w:p>
    <w:p w:rsidR="00530151" w:rsidRDefault="00D76756" w:rsidP="00530151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lang w:val="bg-BG" w:eastAsia="zh-CN"/>
        </w:rPr>
        <w:tab/>
        <w:t>АНИ КАНЕВА:</w:t>
      </w:r>
      <w:r>
        <w:rPr>
          <w:rFonts w:ascii="Times New Roman" w:eastAsia="Times New Roman" w:hAnsi="Times New Roman" w:cs="Times New Roman"/>
          <w:sz w:val="24"/>
          <w:lang w:val="bg-BG" w:eastAsia="bg-BG"/>
        </w:rPr>
        <w:t xml:space="preserve"> </w:t>
      </w:r>
      <w:r w:rsidR="00530151">
        <w:rPr>
          <w:rFonts w:ascii="Times New Roman" w:eastAsia="Times New Roman" w:hAnsi="Times New Roman" w:cs="Times New Roman"/>
          <w:sz w:val="24"/>
          <w:lang w:val="bg-BG" w:eastAsia="bg-BG"/>
        </w:rPr>
        <w:t xml:space="preserve">Колеги, има ли други изказвания по </w:t>
      </w:r>
      <w:proofErr w:type="spellStart"/>
      <w:r w:rsidR="00530151">
        <w:rPr>
          <w:rFonts w:ascii="Times New Roman" w:eastAsia="Times New Roman" w:hAnsi="Times New Roman" w:cs="Times New Roman"/>
          <w:sz w:val="24"/>
          <w:lang w:val="bg-BG" w:eastAsia="bg-BG"/>
        </w:rPr>
        <w:t>т.Разни</w:t>
      </w:r>
      <w:proofErr w:type="spellEnd"/>
      <w:r w:rsidR="00530151">
        <w:rPr>
          <w:rFonts w:ascii="Times New Roman" w:eastAsia="Times New Roman" w:hAnsi="Times New Roman" w:cs="Times New Roman"/>
          <w:sz w:val="24"/>
          <w:lang w:val="bg-BG" w:eastAsia="bg-BG"/>
        </w:rPr>
        <w:t>? Не се правят.</w:t>
      </w:r>
    </w:p>
    <w:p w:rsidR="00427346" w:rsidRDefault="00530151" w:rsidP="00530151">
      <w:pPr>
        <w:suppressAutoHyphens/>
        <w:spacing w:after="200" w:line="276" w:lineRule="auto"/>
        <w:jc w:val="both"/>
        <w:rPr>
          <w:rFonts w:eastAsia="Calibri" w:cs="Calibri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lang w:val="bg-BG" w:eastAsia="bg-BG"/>
        </w:rPr>
        <w:t xml:space="preserve">            </w:t>
      </w:r>
      <w:r w:rsidR="00D76756">
        <w:rPr>
          <w:rFonts w:ascii="Times New Roman" w:eastAsia="Times New Roman" w:hAnsi="Times New Roman" w:cs="Times New Roman"/>
          <w:sz w:val="24"/>
          <w:lang w:val="bg-BG" w:eastAsia="bg-BG"/>
        </w:rPr>
        <w:t>Поради изчерпване на дневния ред закривам заседанието. За следващото заседание ще бъдете уведомени по съответния ред.</w:t>
      </w:r>
    </w:p>
    <w:p w:rsidR="00427346" w:rsidRDefault="0042734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</w:p>
    <w:p w:rsidR="00427346" w:rsidRDefault="00D7675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            Заседанието беше закрито в 16:40  часа.</w:t>
      </w:r>
    </w:p>
    <w:p w:rsidR="00427346" w:rsidRDefault="00427346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</w:p>
    <w:p w:rsidR="00427346" w:rsidRDefault="0042734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27346" w:rsidRDefault="00D7675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427346" w:rsidRDefault="00D76756">
      <w:pPr>
        <w:suppressAutoHyphens/>
        <w:spacing w:line="276" w:lineRule="auto"/>
        <w:jc w:val="both"/>
        <w:rPr>
          <w:rFonts w:eastAsia="Calibri" w:cs="Calibri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427346" w:rsidRDefault="00D7675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Канева</w:t>
      </w:r>
      <w:proofErr w:type="spellEnd"/>
    </w:p>
    <w:p w:rsidR="00427346" w:rsidRDefault="00427346">
      <w:pPr>
        <w:suppressAutoHyphens/>
        <w:spacing w:after="10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346" w:rsidRDefault="00D7675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 Председател:</w:t>
      </w:r>
    </w:p>
    <w:p w:rsidR="00427346" w:rsidRDefault="00D76756">
      <w:r>
        <w:rPr>
          <w:rFonts w:ascii="Times New Roman" w:hAnsi="Times New Roman" w:cs="Times New Roman"/>
          <w:sz w:val="24"/>
          <w:szCs w:val="24"/>
          <w:lang w:val="bg-BG"/>
        </w:rPr>
        <w:t xml:space="preserve">Светлина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Карапетрова</w:t>
      </w:r>
      <w:proofErr w:type="spellEnd"/>
    </w:p>
    <w:sectPr w:rsidR="0042734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46"/>
    <w:rsid w:val="000136A1"/>
    <w:rsid w:val="000F4223"/>
    <w:rsid w:val="001D02C5"/>
    <w:rsid w:val="002F623C"/>
    <w:rsid w:val="00427346"/>
    <w:rsid w:val="004C7A6B"/>
    <w:rsid w:val="004C7BDE"/>
    <w:rsid w:val="00530151"/>
    <w:rsid w:val="00713AEF"/>
    <w:rsid w:val="007C74BB"/>
    <w:rsid w:val="0087369C"/>
    <w:rsid w:val="00903203"/>
    <w:rsid w:val="00AD7CF4"/>
    <w:rsid w:val="00C63152"/>
    <w:rsid w:val="00CB206C"/>
    <w:rsid w:val="00D76756"/>
    <w:rsid w:val="00E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F7DB"/>
  <w15:docId w15:val="{B64CC17B-9313-4151-AD29-63EEDE1E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06"/>
    <w:pPr>
      <w:spacing w:after="160"/>
    </w:pPr>
    <w:rPr>
      <w:rFonts w:ascii="Calibri" w:eastAsiaTheme="minorEastAsia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basedOn w:val="DefaultParagraphFont"/>
    <w:uiPriority w:val="99"/>
    <w:semiHidden/>
    <w:unhideWhenUsed/>
    <w:rsid w:val="001C17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1706"/>
    <w:rPr>
      <w:b/>
      <w:bCs/>
    </w:rPr>
  </w:style>
  <w:style w:type="paragraph" w:customStyle="1" w:styleId="a0">
    <w:name w:val="Заглавие"/>
    <w:basedOn w:val="Normal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1">
    <w:name w:val="Основен текст"/>
    <w:basedOn w:val="Normal"/>
    <w:pPr>
      <w:spacing w:after="140" w:line="288" w:lineRule="auto"/>
    </w:pPr>
  </w:style>
  <w:style w:type="paragraph" w:customStyle="1" w:styleId="a2">
    <w:name w:val="Списък"/>
    <w:basedOn w:val="a1"/>
    <w:rPr>
      <w:rFonts w:cs="Mangal"/>
    </w:rPr>
  </w:style>
  <w:style w:type="paragraph" w:customStyle="1" w:styleId="a3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4">
    <w:name w:val="Указател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C17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3603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2023-09-27T08:22:00Z</dcterms:created>
  <dcterms:modified xsi:type="dcterms:W3CDTF">2023-10-15T10:21:00Z</dcterms:modified>
  <dc:language>vi-VN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